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2F406" w14:textId="52EC2FCC" w:rsidR="00217E1B" w:rsidRDefault="00217E1B" w:rsidP="00350B72">
      <w:pPr>
        <w:pStyle w:val="Titre3"/>
        <w:ind w:left="1416"/>
        <w:jc w:val="center"/>
        <w:rPr>
          <w:sz w:val="36"/>
          <w:szCs w:val="36"/>
        </w:rPr>
      </w:pPr>
      <w:bookmarkStart w:id="0" w:name="_Toc64733214"/>
      <w:bookmarkStart w:id="1" w:name="_Toc63281502"/>
      <w:r w:rsidRPr="00217E1B">
        <w:rPr>
          <w:sz w:val="36"/>
          <w:szCs w:val="36"/>
        </w:rPr>
        <w:t>Utilisation de ZOOM</w:t>
      </w:r>
      <w:bookmarkEnd w:id="0"/>
      <w:r w:rsidR="00350B72">
        <w:rPr>
          <w:sz w:val="36"/>
          <w:szCs w:val="36"/>
        </w:rPr>
        <w:t xml:space="preserve"> à l’usage des participants</w:t>
      </w:r>
    </w:p>
    <w:p w14:paraId="2DFD97C5" w14:textId="707A8933" w:rsidR="00350B72" w:rsidRPr="00350B72" w:rsidRDefault="00350B72" w:rsidP="00217E1B">
      <w:pPr>
        <w:pStyle w:val="Titre3"/>
        <w:ind w:left="1416"/>
        <w:jc w:val="center"/>
        <w:rPr>
          <w:sz w:val="22"/>
          <w:szCs w:val="22"/>
        </w:rPr>
      </w:pPr>
      <w:r w:rsidRPr="00350B72">
        <w:rPr>
          <w:sz w:val="22"/>
          <w:szCs w:val="22"/>
        </w:rPr>
        <w:t>© Alain BRARD</w:t>
      </w:r>
    </w:p>
    <w:p w14:paraId="02A00E4A" w14:textId="32700794" w:rsidR="00052E6A" w:rsidRPr="00217E1B" w:rsidRDefault="00052E6A" w:rsidP="00A366AC">
      <w:pPr>
        <w:pStyle w:val="Titre1"/>
        <w:rPr>
          <w:sz w:val="36"/>
          <w:szCs w:val="36"/>
        </w:rPr>
      </w:pPr>
      <w:bookmarkStart w:id="2" w:name="_Toc64733219"/>
      <w:bookmarkEnd w:id="1"/>
      <w:r w:rsidRPr="00217E1B">
        <w:rPr>
          <w:sz w:val="36"/>
          <w:szCs w:val="36"/>
        </w:rPr>
        <w:t>Petit Manuel pour utiliser Zoom</w:t>
      </w:r>
      <w:bookmarkEnd w:id="2"/>
    </w:p>
    <w:p w14:paraId="52E3F657" w14:textId="12D09258" w:rsidR="00FD6EE6" w:rsidRDefault="00FD6EE6" w:rsidP="00FD6EE6">
      <w:pPr>
        <w:jc w:val="both"/>
      </w:pPr>
      <w:r w:rsidRPr="00FD6EE6">
        <w:t>Zoom est un service de visioconférence utilisé dans le monde entier. Le nombre d’utilisateurs quotidiens des conférences vidéo sur Zoom est passé de 10 millions en décembre 2019 à 200 millions en mars 2020, a annoncé le fondateur de Zoom</w:t>
      </w:r>
      <w:r>
        <w:t>.</w:t>
      </w:r>
    </w:p>
    <w:p w14:paraId="543803C6" w14:textId="36937B0A" w:rsidR="00052E6A" w:rsidRDefault="00787063">
      <w:r>
        <w:t>L</w:t>
      </w:r>
      <w:r w:rsidR="00052E6A">
        <w:t>’usage de zoom est très simple et convivial</w:t>
      </w:r>
    </w:p>
    <w:p w14:paraId="107B164C" w14:textId="77777777" w:rsidR="00350B72" w:rsidRDefault="00350B72">
      <w:r>
        <w:t>En pratique :</w:t>
      </w:r>
    </w:p>
    <w:p w14:paraId="609A37EA" w14:textId="2A8CB72F" w:rsidR="00A366AC" w:rsidRDefault="00A366AC">
      <w:r>
        <w:t xml:space="preserve">Vous allez recevoir un mail faisant référence à notre association (réunion </w:t>
      </w:r>
      <w:proofErr w:type="spellStart"/>
      <w:r>
        <w:t>Astro</w:t>
      </w:r>
      <w:proofErr w:type="spellEnd"/>
      <w:r>
        <w:t xml:space="preserve">) de l’un des organisateurs de l’association (Bruno Boggiani, Marc Guillaume, Alain </w:t>
      </w:r>
      <w:r w:rsidR="000947AF">
        <w:t>B</w:t>
      </w:r>
      <w:r>
        <w:t>rard) contenant un lien du type</w:t>
      </w:r>
    </w:p>
    <w:p w14:paraId="043549B6" w14:textId="799C712C" w:rsidR="00A366AC" w:rsidRDefault="00A366AC">
      <w:r w:rsidRPr="00A366AC">
        <w:rPr>
          <w:noProof/>
        </w:rPr>
        <w:drawing>
          <wp:inline distT="0" distB="0" distL="0" distR="0" wp14:anchorId="0BF58757" wp14:editId="55BFA59E">
            <wp:extent cx="4974590" cy="475615"/>
            <wp:effectExtent l="0" t="0" r="0" b="63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A2E5" w14:textId="3C468D03" w:rsidR="00DB0575" w:rsidRDefault="00DB0575">
      <w:r w:rsidRPr="00DB0575">
        <w:rPr>
          <w:noProof/>
        </w:rPr>
        <w:drawing>
          <wp:inline distT="0" distB="0" distL="0" distR="0" wp14:anchorId="603FD47E" wp14:editId="460B5848">
            <wp:extent cx="5347335" cy="1960245"/>
            <wp:effectExtent l="0" t="0" r="5715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B9D0" w14:textId="1620B0B4" w:rsidR="00FD6EE6" w:rsidRDefault="00FD6EE6" w:rsidP="00FD6EE6">
      <w:pPr>
        <w:pStyle w:val="Titre3"/>
      </w:pPr>
      <w:bookmarkStart w:id="3" w:name="_Toc64733220"/>
      <w:r>
        <w:t>Deux cas de figure</w:t>
      </w:r>
      <w:bookmarkEnd w:id="3"/>
    </w:p>
    <w:p w14:paraId="08B4C69D" w14:textId="019A321D" w:rsidR="00FD6EE6" w:rsidRDefault="00FD6EE6" w:rsidP="00FD6EE6">
      <w:pPr>
        <w:pStyle w:val="Paragraphedeliste"/>
        <w:numPr>
          <w:ilvl w:val="0"/>
          <w:numId w:val="11"/>
        </w:numPr>
      </w:pPr>
      <w:r>
        <w:t>Vous avez préalablement téléchargé l’application Zoom sur votre ordinateur</w:t>
      </w:r>
    </w:p>
    <w:p w14:paraId="56DDA10F" w14:textId="77777777" w:rsidR="00FD6EE6" w:rsidRDefault="00FD6EE6" w:rsidP="00FD6EE6">
      <w:pPr>
        <w:pStyle w:val="Paragraphedeliste"/>
        <w:numPr>
          <w:ilvl w:val="1"/>
          <w:numId w:val="12"/>
        </w:numPr>
        <w:spacing w:line="240" w:lineRule="auto"/>
      </w:pPr>
      <w:r>
        <w:t>Lancez cette application</w:t>
      </w:r>
    </w:p>
    <w:p w14:paraId="5C196442" w14:textId="233F5964" w:rsidR="00FD6EE6" w:rsidRDefault="00FD6EE6" w:rsidP="00FD6EE6">
      <w:pPr>
        <w:pStyle w:val="Paragraphedeliste"/>
        <w:numPr>
          <w:ilvl w:val="1"/>
          <w:numId w:val="12"/>
        </w:numPr>
        <w:spacing w:line="240" w:lineRule="auto"/>
      </w:pPr>
      <w:r>
        <w:t>C</w:t>
      </w:r>
      <w:r w:rsidRPr="00A366AC">
        <w:t xml:space="preserve">liquer sur Participer dans </w:t>
      </w:r>
      <w:r w:rsidR="00350B72">
        <w:t>l’application</w:t>
      </w:r>
      <w:r w:rsidRPr="00A366AC">
        <w:t xml:space="preserve"> Zoom et saisir le nº de réunion</w:t>
      </w:r>
      <w:r>
        <w:t>.</w:t>
      </w:r>
    </w:p>
    <w:p w14:paraId="5528160C" w14:textId="7C7C9AEB" w:rsidR="00FD6EE6" w:rsidRDefault="00FD6EE6" w:rsidP="00FD6EE6">
      <w:pPr>
        <w:pStyle w:val="Paragraphedeliste"/>
        <w:numPr>
          <w:ilvl w:val="1"/>
          <w:numId w:val="12"/>
        </w:numPr>
        <w:spacing w:line="240" w:lineRule="auto"/>
      </w:pPr>
      <w:r>
        <w:t xml:space="preserve">Pour télécharger par anticipation l’application Zoom qui fonctionne sur ordinateur ou appareil mobile, vous pouvez le faire depuis le Centre de téléchargement Zoom : </w:t>
      </w:r>
      <w:hyperlink r:id="rId8" w:history="1">
        <w:r w:rsidRPr="00DF5064">
          <w:rPr>
            <w:rStyle w:val="Lienhypertexte"/>
          </w:rPr>
          <w:t>https://zoom.us/download</w:t>
        </w:r>
      </w:hyperlink>
    </w:p>
    <w:p w14:paraId="53502B72" w14:textId="0C54CA0D" w:rsidR="00FD6EE6" w:rsidRDefault="00FD6EE6" w:rsidP="00964412">
      <w:pPr>
        <w:pStyle w:val="Paragraphedeliste"/>
        <w:numPr>
          <w:ilvl w:val="1"/>
          <w:numId w:val="12"/>
        </w:numPr>
        <w:spacing w:line="240" w:lineRule="auto"/>
      </w:pPr>
      <w:r>
        <w:t xml:space="preserve">Vous avez également la possibilité de participer à une réunion de test pour vous familiariser avec Zoom : </w:t>
      </w:r>
      <w:hyperlink r:id="rId9" w:history="1">
        <w:r w:rsidRPr="00DF5064">
          <w:rPr>
            <w:rStyle w:val="Lienhypertexte"/>
          </w:rPr>
          <w:t>https://zoom.us/test</w:t>
        </w:r>
      </w:hyperlink>
    </w:p>
    <w:p w14:paraId="4D19EB93" w14:textId="77777777" w:rsidR="00FD6EE6" w:rsidRDefault="00FD6EE6" w:rsidP="00FD6EE6">
      <w:pPr>
        <w:pStyle w:val="Paragraphedeliste"/>
        <w:spacing w:line="240" w:lineRule="auto"/>
        <w:ind w:left="1440"/>
      </w:pPr>
    </w:p>
    <w:p w14:paraId="1381229C" w14:textId="311DE255" w:rsidR="00FD6EE6" w:rsidRDefault="00FD6EE6" w:rsidP="00FD6EE6">
      <w:pPr>
        <w:pStyle w:val="Paragraphedeliste"/>
        <w:numPr>
          <w:ilvl w:val="0"/>
          <w:numId w:val="11"/>
        </w:numPr>
      </w:pPr>
      <w:r>
        <w:t>Vous n’avez pas téléchargé préalablement l’application zoom</w:t>
      </w:r>
      <w:r w:rsidR="00350B72">
        <w:t xml:space="preserve"> (le plus fréquent)</w:t>
      </w:r>
    </w:p>
    <w:p w14:paraId="10BBB1D1" w14:textId="7B4AF411" w:rsidR="00787063" w:rsidRDefault="00A366AC" w:rsidP="00FD6EE6">
      <w:pPr>
        <w:pStyle w:val="Paragraphedeliste"/>
        <w:numPr>
          <w:ilvl w:val="0"/>
          <w:numId w:val="10"/>
        </w:numPr>
        <w:spacing w:line="240" w:lineRule="auto"/>
        <w:ind w:left="1440"/>
      </w:pPr>
      <w:r w:rsidRPr="00350B72">
        <w:rPr>
          <w:color w:val="FF0000"/>
        </w:rPr>
        <w:t xml:space="preserve">Cliquez sur </w:t>
      </w:r>
      <w:r w:rsidR="00350B72" w:rsidRPr="00350B72">
        <w:rPr>
          <w:color w:val="FF0000"/>
        </w:rPr>
        <w:t>l</w:t>
      </w:r>
      <w:r w:rsidRPr="00350B72">
        <w:rPr>
          <w:color w:val="FF0000"/>
        </w:rPr>
        <w:t>e lien</w:t>
      </w:r>
      <w:r w:rsidR="003F0473" w:rsidRPr="00350B72">
        <w:rPr>
          <w:color w:val="FF0000"/>
        </w:rPr>
        <w:t xml:space="preserve"> </w:t>
      </w:r>
      <w:r w:rsidR="003F0473" w:rsidRPr="00A366AC">
        <w:t xml:space="preserve">communiqué par l’hôte de la réunion. </w:t>
      </w:r>
    </w:p>
    <w:p w14:paraId="6FABFDCB" w14:textId="77777777" w:rsidR="00350B72" w:rsidRDefault="00FD6EE6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  <w:ind w:left="1440"/>
        <w:jc w:val="both"/>
      </w:pPr>
      <w:r w:rsidRPr="00350B72">
        <w:rPr>
          <w:color w:val="FF0000"/>
        </w:rPr>
        <w:t>V</w:t>
      </w:r>
      <w:r w:rsidR="007F1251" w:rsidRPr="00350B72">
        <w:rPr>
          <w:color w:val="FF0000"/>
        </w:rPr>
        <w:t>ous serez</w:t>
      </w:r>
      <w:r w:rsidRPr="00350B72">
        <w:rPr>
          <w:color w:val="FF0000"/>
        </w:rPr>
        <w:t xml:space="preserve"> alors</w:t>
      </w:r>
      <w:r w:rsidR="007F1251" w:rsidRPr="00350B72">
        <w:rPr>
          <w:color w:val="FF0000"/>
        </w:rPr>
        <w:t xml:space="preserve"> invité à télécharger et à installer Zoom</w:t>
      </w:r>
      <w:r>
        <w:t>.</w:t>
      </w:r>
    </w:p>
    <w:p w14:paraId="0952454D" w14:textId="74B77AA1" w:rsidR="00A366AC" w:rsidRDefault="007F1251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  <w:ind w:left="1440"/>
        <w:jc w:val="both"/>
      </w:pPr>
      <w:r>
        <w:t xml:space="preserve">Le téléchargement du « client Zoom » correspond à une </w:t>
      </w:r>
      <w:r w:rsidR="003F0473">
        <w:t>application</w:t>
      </w:r>
      <w:r w:rsidR="0004182C">
        <w:t xml:space="preserve"> légère</w:t>
      </w:r>
      <w:r w:rsidR="003F0473">
        <w:t xml:space="preserve"> </w:t>
      </w:r>
      <w:r>
        <w:t xml:space="preserve">pour un navigateur Internet qui fonctionne </w:t>
      </w:r>
      <w:r w:rsidR="00A366AC" w:rsidRPr="00A366AC">
        <w:t>pour </w:t>
      </w:r>
      <w:hyperlink r:id="rId10" w:tgtFrame="_self" w:history="1">
        <w:r w:rsidR="00A366AC" w:rsidRPr="00A366AC">
          <w:t>Mac</w:t>
        </w:r>
      </w:hyperlink>
      <w:r w:rsidR="00A366AC" w:rsidRPr="00A366AC">
        <w:t>, </w:t>
      </w:r>
      <w:hyperlink r:id="rId11" w:tgtFrame="_self" w:history="1">
        <w:r w:rsidR="00A366AC" w:rsidRPr="00A366AC">
          <w:t>Windows</w:t>
        </w:r>
      </w:hyperlink>
      <w:r w:rsidR="00A366AC" w:rsidRPr="00A366AC">
        <w:t>, </w:t>
      </w:r>
      <w:hyperlink r:id="rId12" w:tgtFrame="_self" w:history="1">
        <w:r w:rsidR="00A366AC" w:rsidRPr="00A366AC">
          <w:t>Chrome OS</w:t>
        </w:r>
      </w:hyperlink>
      <w:r w:rsidR="00A366AC" w:rsidRPr="00A366AC">
        <w:t> et </w:t>
      </w:r>
      <w:hyperlink r:id="rId13" w:tgtFrame="_self" w:history="1">
        <w:r w:rsidR="00A366AC" w:rsidRPr="00A366AC">
          <w:t>Linux</w:t>
        </w:r>
      </w:hyperlink>
      <w:r w:rsidR="00A366AC" w:rsidRPr="00A366AC">
        <w:t>, ainsi que l’application mobile Zoom</w:t>
      </w:r>
      <w:r>
        <w:t xml:space="preserve"> p</w:t>
      </w:r>
      <w:r w:rsidR="00A366AC" w:rsidRPr="00A366AC">
        <w:t>our </w:t>
      </w:r>
      <w:hyperlink r:id="rId14" w:tgtFrame="_self" w:history="1">
        <w:r w:rsidR="00A366AC" w:rsidRPr="00A366AC">
          <w:t>iOS</w:t>
        </w:r>
      </w:hyperlink>
      <w:r w:rsidR="00A366AC" w:rsidRPr="00A366AC">
        <w:t> et </w:t>
      </w:r>
      <w:hyperlink r:id="rId15" w:tgtFrame="_self" w:history="1">
        <w:r w:rsidR="00A366AC" w:rsidRPr="00A366AC">
          <w:t>Android</w:t>
        </w:r>
      </w:hyperlink>
      <w:r w:rsidR="00BE4772">
        <w:t>.</w:t>
      </w:r>
    </w:p>
    <w:p w14:paraId="1A237741" w14:textId="7792628A" w:rsidR="0004182C" w:rsidRDefault="0004182C" w:rsidP="00FD6EE6">
      <w:pPr>
        <w:pStyle w:val="Paragraphedeliste"/>
        <w:shd w:val="clear" w:color="auto" w:fill="FAFAFA"/>
        <w:spacing w:after="150" w:line="240" w:lineRule="auto"/>
        <w:ind w:left="1440"/>
      </w:pPr>
      <w:r>
        <w:t xml:space="preserve">NB : Certes vous pourriez suivre la conférence sur un téléphone mobile, mais vous ne pourriez pas </w:t>
      </w:r>
      <w:r w:rsidR="007F1251">
        <w:t>voire</w:t>
      </w:r>
      <w:r>
        <w:t xml:space="preserve"> correctement ni les photos de l’espace, ni les démonstrations d’application, … alors utilisez un PC, MAC ou une tablette. </w:t>
      </w:r>
    </w:p>
    <w:p w14:paraId="75F1784E" w14:textId="030A20A8" w:rsidR="00FD6EE6" w:rsidRDefault="00FD6EE6" w:rsidP="00FD6EE6">
      <w:pPr>
        <w:pStyle w:val="Titre3"/>
      </w:pPr>
      <w:r>
        <w:t xml:space="preserve">   </w:t>
      </w:r>
      <w:bookmarkStart w:id="4" w:name="_Toc64733221"/>
      <w:r>
        <w:t>Phase de téléchargement de Zoom</w:t>
      </w:r>
      <w:bookmarkEnd w:id="4"/>
      <w:r>
        <w:t xml:space="preserve"> </w:t>
      </w:r>
    </w:p>
    <w:p w14:paraId="37B2DE6F" w14:textId="1F481D17" w:rsidR="00960188" w:rsidRDefault="00FD6EE6" w:rsidP="007F1251">
      <w:pPr>
        <w:pStyle w:val="Paragraphedeliste"/>
        <w:shd w:val="clear" w:color="auto" w:fill="FAFAFA"/>
        <w:spacing w:after="150" w:line="240" w:lineRule="auto"/>
      </w:pPr>
      <w:r>
        <w:lastRenderedPageBreak/>
        <w:t>Lors de la phase de téléchargement</w:t>
      </w:r>
      <w:r w:rsidR="00084819">
        <w:t>, Zoom vous indique la marche à suivre, selon les cas les messages sont en français ou en anglais.</w:t>
      </w:r>
    </w:p>
    <w:p w14:paraId="20F4F7AB" w14:textId="17629A9F" w:rsidR="00BE4772" w:rsidRDefault="00BE4772" w:rsidP="00BE4772">
      <w:pPr>
        <w:pStyle w:val="Paragraphedeliste"/>
        <w:shd w:val="clear" w:color="auto" w:fill="FAFAFA"/>
        <w:spacing w:after="150" w:line="240" w:lineRule="auto"/>
      </w:pPr>
      <w:r>
        <w:t>Dans la langue de Molière, Zoom vous indique que le téléchargement prend un certain temps (très court si vous êtes sur Internet-</w:t>
      </w:r>
      <w:r w:rsidR="007F1251">
        <w:t>f</w:t>
      </w:r>
      <w:r>
        <w:t xml:space="preserve">ibre optique, un peu plus long sur ADSL </w:t>
      </w:r>
      <w:r w:rsidR="00350B72">
        <w:t>…)</w:t>
      </w:r>
      <w:r w:rsidR="00900745">
        <w:t xml:space="preserve"> bref cela dépend de votre connexion. </w:t>
      </w:r>
    </w:p>
    <w:p w14:paraId="29E9671B" w14:textId="26928829" w:rsidR="00900745" w:rsidRDefault="00900745" w:rsidP="00BE4772">
      <w:pPr>
        <w:pStyle w:val="Paragraphedeliste"/>
        <w:shd w:val="clear" w:color="auto" w:fill="FAFAFA"/>
        <w:spacing w:after="150" w:line="240" w:lineRule="auto"/>
      </w:pPr>
      <w:r w:rsidRPr="00BE4772">
        <w:rPr>
          <w:noProof/>
        </w:rPr>
        <w:drawing>
          <wp:inline distT="0" distB="0" distL="0" distR="0" wp14:anchorId="5E7E5426" wp14:editId="2F6F2C0B">
            <wp:extent cx="5216400" cy="1836000"/>
            <wp:effectExtent l="0" t="0" r="381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CCC9" w14:textId="77777777" w:rsidR="00BE4772" w:rsidRDefault="00BE4772" w:rsidP="00BE4772">
      <w:pPr>
        <w:pStyle w:val="Paragraphedeliste"/>
        <w:shd w:val="clear" w:color="auto" w:fill="FAFAFA"/>
        <w:spacing w:after="150" w:line="240" w:lineRule="auto"/>
      </w:pPr>
    </w:p>
    <w:p w14:paraId="68684C0A" w14:textId="227C9B8F" w:rsidR="00900745" w:rsidRDefault="00900745" w:rsidP="00ED2325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</w:pPr>
      <w:r>
        <w:t>Le Chargement</w:t>
      </w:r>
      <w:r w:rsidR="001E43D7">
        <w:t xml:space="preserve"> (les informaticiens parle</w:t>
      </w:r>
      <w:r w:rsidR="00350B72">
        <w:t>nt</w:t>
      </w:r>
      <w:r w:rsidR="001E43D7">
        <w:t xml:space="preserve"> de </w:t>
      </w:r>
      <w:r w:rsidR="00350B72">
        <w:t>« </w:t>
      </w:r>
      <w:r w:rsidR="001E43D7">
        <w:t>download</w:t>
      </w:r>
      <w:r w:rsidR="00350B72">
        <w:t> »</w:t>
      </w:r>
      <w:r w:rsidR="001E43D7">
        <w:t xml:space="preserve">) terminé, il faut que l’application s’installe. A ce stade votre Windows, Mac Os, … et/ou votre antivirus peut vous demander de </w:t>
      </w:r>
      <w:r w:rsidR="001E43D7" w:rsidRPr="00350B72">
        <w:rPr>
          <w:color w:val="FF0000"/>
        </w:rPr>
        <w:t>confirmer l’installation </w:t>
      </w:r>
      <w:r w:rsidR="001E43D7">
        <w:t>: Répondez oui</w:t>
      </w:r>
      <w:r w:rsidR="00084819">
        <w:t xml:space="preserve"> et attendez la fin de l’installation </w:t>
      </w:r>
    </w:p>
    <w:p w14:paraId="73F13F9A" w14:textId="2E599EBE" w:rsidR="001E43D7" w:rsidRDefault="00ED2325" w:rsidP="00286454">
      <w:pPr>
        <w:pStyle w:val="Paragraphedeliste"/>
        <w:shd w:val="clear" w:color="auto" w:fill="FAFAFA"/>
        <w:spacing w:after="150" w:line="240" w:lineRule="auto"/>
      </w:pPr>
      <w:r w:rsidRPr="00ED2325">
        <w:rPr>
          <w:noProof/>
        </w:rPr>
        <w:drawing>
          <wp:inline distT="0" distB="0" distL="0" distR="0" wp14:anchorId="5CE824D7" wp14:editId="3D3BCE5F">
            <wp:extent cx="4743958" cy="2934491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99" cy="293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B6F6" w14:textId="4E56ED58" w:rsidR="00900745" w:rsidRDefault="00ED2325" w:rsidP="00787063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  <w:jc w:val="both"/>
      </w:pPr>
      <w:r>
        <w:t xml:space="preserve">Puis à </w:t>
      </w:r>
      <w:r w:rsidR="00286454">
        <w:t>réception</w:t>
      </w:r>
      <w:r>
        <w:t xml:space="preserve"> de ce message (« </w:t>
      </w:r>
      <w:r w:rsidR="00286454" w:rsidRPr="00286454">
        <w:t>une fois que vous avez installé le client zoom, cliquez sur lancer la réunion ci-dessous</w:t>
      </w:r>
      <w:r w:rsidR="00286454">
        <w:t xml:space="preserve"> ») </w:t>
      </w:r>
      <w:r w:rsidR="00286454" w:rsidRPr="00350B72">
        <w:rPr>
          <w:color w:val="FF0000"/>
        </w:rPr>
        <w:t xml:space="preserve">cliquez sur le bouton bleu « Launch </w:t>
      </w:r>
      <w:proofErr w:type="gramStart"/>
      <w:r w:rsidR="00286454" w:rsidRPr="00350B72">
        <w:rPr>
          <w:color w:val="FF0000"/>
        </w:rPr>
        <w:t>Meeting »</w:t>
      </w:r>
      <w:proofErr w:type="gramEnd"/>
      <w:r w:rsidR="00350B72">
        <w:rPr>
          <w:color w:val="FF0000"/>
        </w:rPr>
        <w:t xml:space="preserve"> Lancer la réunion</w:t>
      </w:r>
      <w:r w:rsidR="00960188" w:rsidRPr="00350B72">
        <w:rPr>
          <w:color w:val="FF0000"/>
        </w:rPr>
        <w:t>.</w:t>
      </w:r>
    </w:p>
    <w:p w14:paraId="2EDC8F05" w14:textId="3070EFDE" w:rsidR="00960188" w:rsidRDefault="00960188" w:rsidP="00787063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  <w:jc w:val="both"/>
      </w:pPr>
      <w:r>
        <w:t>Zoom vous demande ensuite, si pour rejoindre l’audio (pouvoir parler et écouter) vous utiliserez le micro/HP de l’ordinateur (ce qui sera en général le cas si vous avez une Webcam intégrée à votre microordinateur portable ou tablette ou une webcam externe pour les PC de bureau) soit en utilisant le téléphone</w:t>
      </w:r>
      <w:r w:rsidR="00787063">
        <w:t xml:space="preserve"> (Chaque réunion possède un numéro unique à 9, 10 ou 11 chiffres que l’on appelle le nº de réunion, et qui sera présent dans l’invitation. Vous aurez besoin de ce numéro si vous nous rejoignez pour l’audio </w:t>
      </w:r>
      <w:r w:rsidR="0050571D">
        <w:t>par téléphone</w:t>
      </w:r>
      <w:r w:rsidR="00787063">
        <w:t>).</w:t>
      </w:r>
    </w:p>
    <w:p w14:paraId="2AD2D09A" w14:textId="0A447965" w:rsidR="00787063" w:rsidRDefault="00787063" w:rsidP="00787063">
      <w:pPr>
        <w:pStyle w:val="Paragraphedeliste"/>
        <w:shd w:val="clear" w:color="auto" w:fill="FAFAFA"/>
        <w:spacing w:after="150" w:line="240" w:lineRule="auto"/>
      </w:pPr>
      <w:r w:rsidRPr="0096018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4EFC09" wp14:editId="101028C3">
            <wp:simplePos x="0" y="0"/>
            <wp:positionH relativeFrom="margin">
              <wp:posOffset>1072566</wp:posOffset>
            </wp:positionH>
            <wp:positionV relativeFrom="paragraph">
              <wp:posOffset>261747</wp:posOffset>
            </wp:positionV>
            <wp:extent cx="4294800" cy="2721600"/>
            <wp:effectExtent l="0" t="0" r="0" b="3175"/>
            <wp:wrapTopAndBottom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9EC81" w14:textId="77777777" w:rsidR="00787063" w:rsidRDefault="00787063" w:rsidP="00787063">
      <w:pPr>
        <w:shd w:val="clear" w:color="auto" w:fill="FAFAFA"/>
        <w:spacing w:after="150" w:line="240" w:lineRule="auto"/>
      </w:pPr>
    </w:p>
    <w:p w14:paraId="664E4552" w14:textId="60B2037C" w:rsidR="00900745" w:rsidRDefault="009A2E56" w:rsidP="00ED2325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</w:pPr>
      <w:r>
        <w:t>Lorsque vous arrivez dans la réunion deux cas de figure sont possible</w:t>
      </w:r>
    </w:p>
    <w:p w14:paraId="228D3D42" w14:textId="265A977A" w:rsidR="009A2E56" w:rsidRDefault="009A2E56" w:rsidP="00217E1B">
      <w:pPr>
        <w:pStyle w:val="Paragraphedeliste"/>
        <w:numPr>
          <w:ilvl w:val="1"/>
          <w:numId w:val="9"/>
        </w:numPr>
        <w:shd w:val="clear" w:color="auto" w:fill="FAFAFA"/>
        <w:spacing w:after="150" w:line="240" w:lineRule="auto"/>
      </w:pPr>
      <w:r>
        <w:t>La réunion est déjà ouverte, et vous voyez l’écran du présentateur</w:t>
      </w:r>
    </w:p>
    <w:p w14:paraId="2A811C1E" w14:textId="7D2A6729" w:rsidR="009A2E56" w:rsidRDefault="009A2E56" w:rsidP="00217E1B">
      <w:pPr>
        <w:pStyle w:val="Paragraphedeliste"/>
        <w:numPr>
          <w:ilvl w:val="1"/>
          <w:numId w:val="9"/>
        </w:numPr>
        <w:shd w:val="clear" w:color="auto" w:fill="FAFAFA"/>
        <w:spacing w:after="150" w:line="240" w:lineRule="auto"/>
      </w:pPr>
      <w:r>
        <w:t xml:space="preserve">La réunion n’est pas ouverte (l’animateur est en retard </w:t>
      </w:r>
      <w:r w:rsidR="0050571D">
        <w:t xml:space="preserve">(non ce n’est pas possible !) </w:t>
      </w:r>
      <w:r>
        <w:t>ou vous trop en avance</w:t>
      </w:r>
      <w:r w:rsidR="000E2B11">
        <w:t> !</w:t>
      </w:r>
      <w:r>
        <w:t xml:space="preserve">), ou votre animateur ne vous as pas encore autorisé à participer, vous êtes alors en </w:t>
      </w:r>
      <w:r w:rsidR="000E2B11" w:rsidRPr="0050571D">
        <w:rPr>
          <w:color w:val="FF0000"/>
        </w:rPr>
        <w:t xml:space="preserve">« salle d’attente » </w:t>
      </w:r>
      <w:r w:rsidR="000E2B11">
        <w:t xml:space="preserve">… il n’y a plus qu’à attendre l’ouverture de la réunion, vous n’avez rien d’autre à faire. </w:t>
      </w:r>
    </w:p>
    <w:p w14:paraId="44E65AFB" w14:textId="39D21653" w:rsidR="000E2B11" w:rsidRDefault="000E2B11" w:rsidP="0050571D">
      <w:pPr>
        <w:pStyle w:val="Paragraphedeliste"/>
        <w:shd w:val="clear" w:color="auto" w:fill="FAFAFA"/>
        <w:spacing w:after="150" w:line="240" w:lineRule="auto"/>
      </w:pPr>
    </w:p>
    <w:p w14:paraId="7EBE43F4" w14:textId="5C71ED7D" w:rsidR="00900745" w:rsidRDefault="000E2B11" w:rsidP="000E2B11">
      <w:pPr>
        <w:pStyle w:val="Titre2"/>
      </w:pPr>
      <w:bookmarkStart w:id="5" w:name="_Toc64733222"/>
      <w:r>
        <w:t xml:space="preserve">Vous </w:t>
      </w:r>
      <w:r w:rsidR="00DA69D8">
        <w:t>arrivez</w:t>
      </w:r>
      <w:r>
        <w:t xml:space="preserve"> en réunion</w:t>
      </w:r>
      <w:r w:rsidR="0050571D">
        <w:t xml:space="preserve"> : </w:t>
      </w:r>
      <w:r>
        <w:t xml:space="preserve"> découvrez votre écran de réunion et vos possibilités</w:t>
      </w:r>
      <w:bookmarkEnd w:id="5"/>
      <w:r>
        <w:t xml:space="preserve"> </w:t>
      </w:r>
    </w:p>
    <w:p w14:paraId="79227D79" w14:textId="09E87BFA" w:rsidR="00900745" w:rsidRDefault="000E2B11" w:rsidP="00124671">
      <w:pPr>
        <w:pStyle w:val="Titre3"/>
        <w:jc w:val="both"/>
      </w:pPr>
      <w:bookmarkStart w:id="6" w:name="_Toc64733223"/>
      <w:r>
        <w:t>Les règles de base :</w:t>
      </w:r>
      <w:bookmarkEnd w:id="6"/>
    </w:p>
    <w:p w14:paraId="7FF21037" w14:textId="77777777" w:rsidR="0050571D" w:rsidRDefault="006D0B0E" w:rsidP="00AE540E">
      <w:pPr>
        <w:pStyle w:val="Paragraphedeliste"/>
        <w:numPr>
          <w:ilvl w:val="1"/>
          <w:numId w:val="9"/>
        </w:numPr>
        <w:shd w:val="clear" w:color="auto" w:fill="FAFAFA"/>
        <w:spacing w:after="150" w:line="300" w:lineRule="exact"/>
        <w:ind w:left="1434" w:hanging="357"/>
        <w:jc w:val="both"/>
      </w:pPr>
      <w:r>
        <w:t xml:space="preserve">Bien que le fonctionnement de Zoom soit ergonomique, il fonctionne dans un environnement complexe (Internet, PC/MAC/Tablettes, Windows </w:t>
      </w:r>
      <w:r w:rsidR="00DA69D8">
        <w:t xml:space="preserve">/ </w:t>
      </w:r>
      <w:proofErr w:type="spellStart"/>
      <w:r>
        <w:t>Mac</w:t>
      </w:r>
      <w:r w:rsidR="00DA69D8">
        <w:t>-</w:t>
      </w:r>
      <w:r>
        <w:t>OS</w:t>
      </w:r>
      <w:proofErr w:type="spellEnd"/>
      <w:r>
        <w:t xml:space="preserve"> ..., Webcam, Micro, HP…) </w:t>
      </w:r>
      <w:r w:rsidRPr="006D0B0E">
        <w:rPr>
          <w:b/>
          <w:bCs/>
          <w:color w:val="FF0000"/>
        </w:rPr>
        <w:t>soyez prévoyant et connectez-vous bien en avance pour vérifier que</w:t>
      </w:r>
      <w:r w:rsidR="00DA69D8">
        <w:rPr>
          <w:b/>
          <w:bCs/>
          <w:color w:val="FF0000"/>
        </w:rPr>
        <w:t>,</w:t>
      </w:r>
      <w:r w:rsidRPr="006D0B0E">
        <w:rPr>
          <w:b/>
          <w:bCs/>
          <w:color w:val="FF0000"/>
        </w:rPr>
        <w:t xml:space="preserve"> sur votre matériel</w:t>
      </w:r>
      <w:r w:rsidR="0050571D">
        <w:rPr>
          <w:b/>
          <w:bCs/>
          <w:color w:val="FF0000"/>
        </w:rPr>
        <w:t>,</w:t>
      </w:r>
      <w:r w:rsidRPr="006D0B0E">
        <w:rPr>
          <w:b/>
          <w:bCs/>
          <w:color w:val="FF0000"/>
        </w:rPr>
        <w:t xml:space="preserve"> tout fonctionne correctement.</w:t>
      </w:r>
      <w:r w:rsidRPr="006D0B0E">
        <w:rPr>
          <w:color w:val="FF0000"/>
        </w:rPr>
        <w:t xml:space="preserve"> </w:t>
      </w:r>
      <w:r>
        <w:t xml:space="preserve">Vous avez en générale la possibilité de tester votre micro, vos HP et votre connexion Internet avant. </w:t>
      </w:r>
    </w:p>
    <w:p w14:paraId="21C2562D" w14:textId="1DC5EA19" w:rsidR="006D0B0E" w:rsidRDefault="006D0B0E" w:rsidP="00AE540E">
      <w:pPr>
        <w:pStyle w:val="Paragraphedeliste"/>
        <w:numPr>
          <w:ilvl w:val="1"/>
          <w:numId w:val="9"/>
        </w:numPr>
        <w:shd w:val="clear" w:color="auto" w:fill="FAFAFA"/>
        <w:spacing w:after="150" w:line="300" w:lineRule="exact"/>
        <w:ind w:left="1434" w:hanging="357"/>
        <w:jc w:val="both"/>
      </w:pPr>
      <w:r>
        <w:t xml:space="preserve">En pratique on constate dans ce type de réunion qu’il faut entre 15 et 30 minutes pour que tous les participants règlent leurs problèmes. Nous ferons </w:t>
      </w:r>
      <w:r w:rsidR="0050571D">
        <w:t xml:space="preserve">donc </w:t>
      </w:r>
      <w:r>
        <w:t>en sorte d’ouvrir la réunion 30 minutes avant</w:t>
      </w:r>
      <w:r w:rsidR="00DA69D8">
        <w:t>,</w:t>
      </w:r>
      <w:r>
        <w:t xml:space="preserve"> avec un film d’attente</w:t>
      </w:r>
      <w:r w:rsidR="00DA69D8">
        <w:t>,</w:t>
      </w:r>
      <w:r>
        <w:t xml:space="preserve"> pour vous laisser le temps de vous préparer.</w:t>
      </w:r>
    </w:p>
    <w:p w14:paraId="36E8D88C" w14:textId="21F6F70C" w:rsidR="000E2B11" w:rsidRDefault="000E2B11" w:rsidP="00AE540E">
      <w:pPr>
        <w:pStyle w:val="Paragraphedeliste"/>
        <w:numPr>
          <w:ilvl w:val="1"/>
          <w:numId w:val="9"/>
        </w:numPr>
        <w:shd w:val="clear" w:color="auto" w:fill="FAFAFA"/>
        <w:spacing w:after="150" w:line="300" w:lineRule="exact"/>
        <w:ind w:left="1434" w:hanging="357"/>
        <w:jc w:val="both"/>
      </w:pPr>
      <w:r>
        <w:t>Au cours de la réunion, tous les participants et l’anima</w:t>
      </w:r>
      <w:r w:rsidR="00932B49">
        <w:t xml:space="preserve">teur se partagent un espace informatique </w:t>
      </w:r>
      <w:r w:rsidR="0050571D">
        <w:t>ainsi que, ce que</w:t>
      </w:r>
      <w:r w:rsidR="00932B49">
        <w:t xml:space="preserve"> les spécialistes appellent une bande passante. </w:t>
      </w:r>
    </w:p>
    <w:p w14:paraId="1250B1A9" w14:textId="4D3553FF" w:rsidR="005F25D6" w:rsidRDefault="005F25D6" w:rsidP="00AE540E">
      <w:pPr>
        <w:pStyle w:val="Paragraphedeliste"/>
        <w:numPr>
          <w:ilvl w:val="1"/>
          <w:numId w:val="9"/>
        </w:numPr>
        <w:shd w:val="clear" w:color="auto" w:fill="FAFAFA"/>
        <w:spacing w:after="150" w:line="300" w:lineRule="exact"/>
        <w:ind w:left="1434" w:hanging="357"/>
        <w:jc w:val="both"/>
      </w:pPr>
      <w:r>
        <w:t xml:space="preserve">Zoom « écoute » tous les micros ouverts pour déterminer qui parle et le mettre en premier plan vidéo et son. Si plusieurs personnes parlent en même temps </w:t>
      </w:r>
      <w:r w:rsidR="0050571D">
        <w:t xml:space="preserve">(ou génèrent un bruit de fond) </w:t>
      </w:r>
      <w:r>
        <w:t>zoom va couper sans arrêt la parole pour passer à un autre interlocuteur ou au mieux diviser la « bande passante » en autant d’interlocuteurs, entrainant une dégradation de la qualité sonore et des coupures.</w:t>
      </w:r>
    </w:p>
    <w:p w14:paraId="4C9F1A82" w14:textId="7746B813" w:rsidR="005F25D6" w:rsidRDefault="005F25D6" w:rsidP="00AE540E">
      <w:pPr>
        <w:pStyle w:val="Paragraphedeliste"/>
        <w:numPr>
          <w:ilvl w:val="1"/>
          <w:numId w:val="9"/>
        </w:numPr>
        <w:shd w:val="clear" w:color="auto" w:fill="FAFAFA"/>
        <w:spacing w:after="150" w:line="300" w:lineRule="exact"/>
        <w:ind w:left="1434" w:hanging="357"/>
        <w:jc w:val="both"/>
      </w:pPr>
      <w:r w:rsidRPr="005F25D6">
        <w:rPr>
          <w:b/>
          <w:bCs/>
          <w:color w:val="FF0000"/>
          <w:sz w:val="24"/>
          <w:szCs w:val="24"/>
        </w:rPr>
        <w:t>Donc</w:t>
      </w:r>
      <w:r w:rsidR="0050571D">
        <w:rPr>
          <w:b/>
          <w:bCs/>
          <w:color w:val="FF0000"/>
          <w:sz w:val="24"/>
          <w:szCs w:val="24"/>
        </w:rPr>
        <w:t xml:space="preserve"> : </w:t>
      </w:r>
      <w:r w:rsidRPr="005F25D6">
        <w:rPr>
          <w:b/>
          <w:bCs/>
          <w:color w:val="FF0000"/>
          <w:sz w:val="24"/>
          <w:szCs w:val="24"/>
        </w:rPr>
        <w:t>lorsque vous ne parlez pas</w:t>
      </w:r>
      <w:r w:rsidR="0050571D">
        <w:rPr>
          <w:b/>
          <w:bCs/>
          <w:color w:val="FF0000"/>
          <w:sz w:val="24"/>
          <w:szCs w:val="24"/>
        </w:rPr>
        <w:t>,</w:t>
      </w:r>
      <w:r w:rsidRPr="005F25D6">
        <w:rPr>
          <w:b/>
          <w:bCs/>
          <w:color w:val="FF0000"/>
          <w:sz w:val="24"/>
          <w:szCs w:val="24"/>
        </w:rPr>
        <w:t xml:space="preserve"> coupez votre micro</w:t>
      </w:r>
      <w:r>
        <w:rPr>
          <w:b/>
          <w:bCs/>
          <w:color w:val="FF0000"/>
          <w:sz w:val="24"/>
          <w:szCs w:val="24"/>
        </w:rPr>
        <w:t xml:space="preserve"> (voir ci-après)</w:t>
      </w:r>
      <w:r w:rsidRPr="005F25D6">
        <w:rPr>
          <w:b/>
          <w:bCs/>
          <w:color w:val="FF0000"/>
          <w:sz w:val="24"/>
          <w:szCs w:val="24"/>
        </w:rPr>
        <w:t>.</w:t>
      </w:r>
      <w:r>
        <w:t xml:space="preserve"> La demande d’un besoin pressant du petit dernier ou le « pense à descendre la poubelle » d’un </w:t>
      </w:r>
      <w:r w:rsidR="00DA69D8">
        <w:t>cohabitant</w:t>
      </w:r>
      <w:r>
        <w:t xml:space="preserve"> nous ramène tous brutalement à des réalités terrestres alors que nous nous évadions dans l’Univers !</w:t>
      </w:r>
    </w:p>
    <w:p w14:paraId="470EC87D" w14:textId="6F10AE41" w:rsidR="005F25D6" w:rsidRPr="005F25D6" w:rsidRDefault="005F25D6" w:rsidP="00AE540E">
      <w:pPr>
        <w:pStyle w:val="Paragraphedeliste"/>
        <w:numPr>
          <w:ilvl w:val="1"/>
          <w:numId w:val="9"/>
        </w:numPr>
        <w:shd w:val="clear" w:color="auto" w:fill="FAFAFA"/>
        <w:spacing w:after="150" w:line="300" w:lineRule="exact"/>
        <w:ind w:left="1434" w:hanging="357"/>
        <w:jc w:val="both"/>
        <w:rPr>
          <w:color w:val="FF0000"/>
        </w:rPr>
      </w:pPr>
      <w:r>
        <w:t>De même</w:t>
      </w:r>
      <w:r w:rsidR="0050571D">
        <w:t>,</w:t>
      </w:r>
      <w:r>
        <w:t xml:space="preserve"> mettez, lorsque votre micro est ouvert</w:t>
      </w:r>
      <w:r w:rsidR="00DA69D8">
        <w:t>,</w:t>
      </w:r>
      <w:r>
        <w:t xml:space="preserve"> </w:t>
      </w:r>
      <w:r w:rsidRPr="005F25D6">
        <w:rPr>
          <w:color w:val="FF0000"/>
        </w:rPr>
        <w:t>vos téléphones portables en mode discret.</w:t>
      </w:r>
    </w:p>
    <w:p w14:paraId="26BFDAC7" w14:textId="1C59EB83" w:rsidR="00DA69D8" w:rsidRDefault="005F25D6" w:rsidP="00AE540E">
      <w:pPr>
        <w:pStyle w:val="Paragraphedeliste"/>
        <w:numPr>
          <w:ilvl w:val="1"/>
          <w:numId w:val="9"/>
        </w:numPr>
        <w:shd w:val="clear" w:color="auto" w:fill="FAFAFA"/>
        <w:spacing w:after="150" w:line="300" w:lineRule="exact"/>
        <w:ind w:left="1434" w:hanging="357"/>
        <w:jc w:val="both"/>
      </w:pPr>
      <w:r w:rsidRPr="005F25D6">
        <w:t>Au cours</w:t>
      </w:r>
      <w:r>
        <w:t xml:space="preserve"> des interventions, l’animateur a</w:t>
      </w:r>
      <w:r w:rsidR="00DA69D8">
        <w:t xml:space="preserve"> la possibilité de </w:t>
      </w:r>
      <w:r>
        <w:t xml:space="preserve">couper d’autorité tous les </w:t>
      </w:r>
      <w:r w:rsidR="001332CB">
        <w:t>micros ;</w:t>
      </w:r>
      <w:r>
        <w:t xml:space="preserve"> dans ce cas si vous désirez à tou</w:t>
      </w:r>
      <w:r w:rsidR="006D0B0E">
        <w:t>t</w:t>
      </w:r>
      <w:r>
        <w:t xml:space="preserve"> pri</w:t>
      </w:r>
      <w:r w:rsidR="006D0B0E">
        <w:t>x</w:t>
      </w:r>
      <w:r>
        <w:t xml:space="preserve"> intervenir vous avez la possibilité de lever la main (voir ci-après)</w:t>
      </w:r>
      <w:r w:rsidR="006D0B0E">
        <w:t xml:space="preserve">. </w:t>
      </w:r>
    </w:p>
    <w:p w14:paraId="3DCC3C13" w14:textId="40ACC2D4" w:rsidR="00900745" w:rsidRDefault="006D0B0E" w:rsidP="00AE540E">
      <w:pPr>
        <w:pStyle w:val="Paragraphedeliste"/>
        <w:numPr>
          <w:ilvl w:val="1"/>
          <w:numId w:val="9"/>
        </w:numPr>
        <w:shd w:val="clear" w:color="auto" w:fill="FAFAFA"/>
        <w:spacing w:after="150" w:line="300" w:lineRule="exact"/>
        <w:ind w:left="1434" w:hanging="357"/>
        <w:jc w:val="both"/>
      </w:pPr>
      <w:r>
        <w:lastRenderedPageBreak/>
        <w:t xml:space="preserve">Pendant les phases d’échanges questions/réponses, l’animateur permet de nouveau à chacun d’ouvrir ou de fermer à volonté </w:t>
      </w:r>
      <w:r w:rsidR="001332CB">
        <w:t>son</w:t>
      </w:r>
      <w:r>
        <w:t xml:space="preserve"> micro et c’est là</w:t>
      </w:r>
      <w:r w:rsidR="001332CB">
        <w:t>,</w:t>
      </w:r>
      <w:r>
        <w:t xml:space="preserve"> où le respect de nos petites règles de discipline </w:t>
      </w:r>
      <w:r w:rsidR="00B1501E">
        <w:t xml:space="preserve">collective </w:t>
      </w:r>
      <w:r>
        <w:t>sont nécessaire</w:t>
      </w:r>
      <w:r w:rsidR="001332CB">
        <w:t>s</w:t>
      </w:r>
      <w:r>
        <w:t xml:space="preserve"> pour un échange audible. </w:t>
      </w:r>
      <w:r w:rsidR="005F25D6">
        <w:t xml:space="preserve"> </w:t>
      </w:r>
    </w:p>
    <w:p w14:paraId="625900EB" w14:textId="1E368F14" w:rsidR="00436005" w:rsidRDefault="00436005" w:rsidP="00AE540E">
      <w:pPr>
        <w:shd w:val="clear" w:color="auto" w:fill="FAFAFA"/>
        <w:spacing w:after="150" w:line="300" w:lineRule="exact"/>
        <w:jc w:val="both"/>
      </w:pPr>
      <w:r>
        <w:t xml:space="preserve">Voir ci-après l’écran Zoom pendant la présentation. </w:t>
      </w:r>
    </w:p>
    <w:p w14:paraId="2E1BA60B" w14:textId="75BDBB2D" w:rsidR="00DD478D" w:rsidRDefault="00DD478D" w:rsidP="00436005">
      <w:pPr>
        <w:shd w:val="clear" w:color="auto" w:fill="FAFAFA"/>
        <w:spacing w:after="150" w:line="240" w:lineRule="auto"/>
        <w:jc w:val="both"/>
      </w:pPr>
    </w:p>
    <w:p w14:paraId="7F268BF5" w14:textId="77777777" w:rsidR="008B0ED3" w:rsidRDefault="008B0ED3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>
        <w:br w:type="page"/>
      </w:r>
    </w:p>
    <w:p w14:paraId="5C27C150" w14:textId="77777777" w:rsidR="008B0ED3" w:rsidRDefault="008B0ED3" w:rsidP="00D1236F">
      <w:pPr>
        <w:pStyle w:val="Titre3"/>
      </w:pPr>
    </w:p>
    <w:p w14:paraId="144B0213" w14:textId="04D435FC" w:rsidR="00BE4772" w:rsidRDefault="006475DC" w:rsidP="00D1236F">
      <w:pPr>
        <w:pStyle w:val="Titre3"/>
      </w:pPr>
      <w:bookmarkStart w:id="7" w:name="_Toc64733224"/>
      <w:r>
        <w:t>L’écran Zoom</w:t>
      </w:r>
      <w:bookmarkEnd w:id="7"/>
    </w:p>
    <w:p w14:paraId="62411EBB" w14:textId="56AC9DB4" w:rsidR="006475DC" w:rsidRDefault="00D1236F" w:rsidP="006475DC">
      <w:pPr>
        <w:shd w:val="clear" w:color="auto" w:fill="FAFAFA"/>
        <w:spacing w:after="150" w:line="240" w:lineRule="auto"/>
      </w:pPr>
      <w:r w:rsidRPr="00D1236F">
        <w:rPr>
          <w:noProof/>
        </w:rPr>
        <w:drawing>
          <wp:inline distT="0" distB="0" distL="0" distR="0" wp14:anchorId="0F92A549" wp14:editId="5BCA83E2">
            <wp:extent cx="6645910" cy="3741420"/>
            <wp:effectExtent l="0" t="0" r="254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AEE7" w14:textId="3EBB085F" w:rsidR="008B0ED3" w:rsidRDefault="008B0ED3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</w:pPr>
      <w:r>
        <w:t>Zone 1 : L’écran du présentateur, c’est là ou est présenté le contenu de la conférence.</w:t>
      </w:r>
    </w:p>
    <w:p w14:paraId="7B95900B" w14:textId="77777777" w:rsidR="00382B9D" w:rsidRDefault="008B0ED3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</w:pPr>
      <w:r>
        <w:t xml:space="preserve">Zone 2 : </w:t>
      </w:r>
      <w:r w:rsidR="00964412">
        <w:t>« vous voyez actuellement l’écran de</w:t>
      </w:r>
      <w:proofErr w:type="gramStart"/>
      <w:r w:rsidR="00964412">
        <w:t xml:space="preserve"> ….</w:t>
      </w:r>
      <w:proofErr w:type="gramEnd"/>
      <w:r w:rsidR="00964412">
        <w:t> » Cela vous indique qui affiche</w:t>
      </w:r>
      <w:r w:rsidR="00681CF3">
        <w:t>,</w:t>
      </w:r>
      <w:r w:rsidR="00964412">
        <w:t xml:space="preserve"> parmi les animateurs</w:t>
      </w:r>
      <w:r w:rsidR="00681CF3">
        <w:t>,</w:t>
      </w:r>
      <w:r w:rsidR="00964412">
        <w:t xml:space="preserve"> cet écran. </w:t>
      </w:r>
    </w:p>
    <w:p w14:paraId="273462FC" w14:textId="11571797" w:rsidR="00A366AC" w:rsidRDefault="00964412" w:rsidP="00382B9D">
      <w:pPr>
        <w:pStyle w:val="Paragraphedeliste"/>
        <w:shd w:val="clear" w:color="auto" w:fill="FAFAFA"/>
        <w:spacing w:after="150" w:line="240" w:lineRule="auto"/>
      </w:pPr>
      <w:r>
        <w:t>A côté les options d’affichage</w:t>
      </w:r>
      <w:r w:rsidR="00382B9D">
        <w:t> </w:t>
      </w:r>
      <w:r w:rsidR="005922D4">
        <w:t>pour l’animation :</w:t>
      </w:r>
    </w:p>
    <w:p w14:paraId="1A3A13FC" w14:textId="1C48FD34" w:rsidR="00382B9D" w:rsidRDefault="00382B9D" w:rsidP="00382B9D">
      <w:pPr>
        <w:pStyle w:val="Paragraphedeliste"/>
        <w:shd w:val="clear" w:color="auto" w:fill="FAFAFA"/>
        <w:spacing w:after="150" w:line="240" w:lineRule="auto"/>
      </w:pPr>
      <w:r w:rsidRPr="00382B9D">
        <w:rPr>
          <w:noProof/>
        </w:rPr>
        <w:drawing>
          <wp:inline distT="0" distB="0" distL="0" distR="0" wp14:anchorId="1F61BE7A" wp14:editId="0D1F9970">
            <wp:extent cx="2289810" cy="1579880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6724" w14:textId="28B493D8" w:rsidR="00382B9D" w:rsidRDefault="00382B9D" w:rsidP="00382B9D">
      <w:pPr>
        <w:pStyle w:val="Paragraphedeliste"/>
        <w:shd w:val="clear" w:color="auto" w:fill="FAFAFA"/>
        <w:spacing w:after="150" w:line="240" w:lineRule="auto"/>
      </w:pPr>
      <w:r>
        <w:t>Permet de masquer certaines zones, de quitter ou de revenir au mode plein écran…</w:t>
      </w:r>
    </w:p>
    <w:p w14:paraId="3298896E" w14:textId="781910BF" w:rsidR="00382B9D" w:rsidRDefault="00382B9D" w:rsidP="00382B9D">
      <w:pPr>
        <w:pStyle w:val="Paragraphedeliste"/>
        <w:shd w:val="clear" w:color="auto" w:fill="FAFAFA"/>
        <w:spacing w:after="150" w:line="240" w:lineRule="auto"/>
      </w:pPr>
      <w:r>
        <w:t>Mais surtout entre animateurs de se partager le contrôle à distance et d’annoter l’écran.</w:t>
      </w:r>
    </w:p>
    <w:p w14:paraId="5875C207" w14:textId="2A0C5DB0" w:rsidR="008B0ED3" w:rsidRDefault="008B0ED3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</w:pPr>
      <w:r>
        <w:t>Zone 3 :</w:t>
      </w:r>
      <w:r w:rsidR="005922D4">
        <w:t xml:space="preserve"> Permet aux participants de choisir le mode d’affichage entre les zones (intervenants, galerie</w:t>
      </w:r>
      <w:r w:rsidR="001332CB">
        <w:t xml:space="preserve"> (réduction de la fenêtre des participants)</w:t>
      </w:r>
      <w:r w:rsidR="005922D4">
        <w:t>, mode plein écran…)</w:t>
      </w:r>
    </w:p>
    <w:p w14:paraId="6E174416" w14:textId="5192ED7B" w:rsidR="005922D4" w:rsidRDefault="005922D4" w:rsidP="005922D4">
      <w:pPr>
        <w:pStyle w:val="Paragraphedeliste"/>
        <w:shd w:val="clear" w:color="auto" w:fill="FAFAFA"/>
        <w:spacing w:after="150" w:line="240" w:lineRule="auto"/>
      </w:pPr>
      <w:r w:rsidRPr="005922D4">
        <w:rPr>
          <w:noProof/>
        </w:rPr>
        <w:drawing>
          <wp:inline distT="0" distB="0" distL="0" distR="0" wp14:anchorId="1AB0C6E2" wp14:editId="0DDF0781">
            <wp:extent cx="2260600" cy="1653540"/>
            <wp:effectExtent l="0" t="0" r="6350" b="381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D6E90" w14:textId="77777777" w:rsidR="001332CB" w:rsidRDefault="001332CB" w:rsidP="005922D4">
      <w:pPr>
        <w:pStyle w:val="Paragraphedeliste"/>
        <w:shd w:val="clear" w:color="auto" w:fill="FAFAFA"/>
        <w:spacing w:after="150" w:line="240" w:lineRule="auto"/>
      </w:pPr>
    </w:p>
    <w:p w14:paraId="0476E4ED" w14:textId="7BE47993" w:rsidR="008B0ED3" w:rsidRDefault="008B0ED3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</w:pPr>
      <w:r>
        <w:lastRenderedPageBreak/>
        <w:t xml:space="preserve">Zone 4 : Dans cette zone pour pouvez voir </w:t>
      </w:r>
      <w:r w:rsidR="00586F2C">
        <w:t>ce que film</w:t>
      </w:r>
      <w:r w:rsidR="001332CB">
        <w:t>ent</w:t>
      </w:r>
      <w:r w:rsidR="00586F2C">
        <w:t xml:space="preserve"> </w:t>
      </w:r>
      <w:r w:rsidR="00964412">
        <w:t>les webcams</w:t>
      </w:r>
      <w:r>
        <w:t xml:space="preserve"> des participants connectés (</w:t>
      </w:r>
      <w:r w:rsidR="00586F2C">
        <w:t xml:space="preserve">sous réserve que </w:t>
      </w:r>
      <w:r>
        <w:t xml:space="preserve">la webcam </w:t>
      </w:r>
      <w:r w:rsidR="00586F2C">
        <w:t xml:space="preserve">soit </w:t>
      </w:r>
      <w:r>
        <w:t xml:space="preserve">en « on ») et si vous </w:t>
      </w:r>
      <w:r w:rsidR="001332CB">
        <w:t xml:space="preserve">l’aviez </w:t>
      </w:r>
      <w:r>
        <w:t>demandé</w:t>
      </w:r>
      <w:r w:rsidR="001332CB">
        <w:t>,</w:t>
      </w:r>
      <w:r>
        <w:t xml:space="preserve"> l’affichage la fenêtre du Chat (qui vous permet de communiquer avec les autres participants et l’animateur). </w:t>
      </w:r>
    </w:p>
    <w:p w14:paraId="0D44ED9E" w14:textId="7F275373" w:rsidR="001332CB" w:rsidRDefault="001332CB" w:rsidP="001332CB">
      <w:pPr>
        <w:pStyle w:val="Paragraphedeliste"/>
        <w:shd w:val="clear" w:color="auto" w:fill="FAFAFA"/>
        <w:spacing w:after="150" w:line="240" w:lineRule="auto"/>
      </w:pPr>
      <w:r w:rsidRPr="001332CB">
        <w:rPr>
          <w:noProof/>
        </w:rPr>
        <w:drawing>
          <wp:inline distT="0" distB="0" distL="0" distR="0" wp14:anchorId="7C6EC666" wp14:editId="65538093">
            <wp:extent cx="1880235" cy="1309370"/>
            <wp:effectExtent l="0" t="0" r="5715" b="508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2CB">
        <w:rPr>
          <w:noProof/>
        </w:rPr>
        <w:drawing>
          <wp:inline distT="0" distB="0" distL="0" distR="0" wp14:anchorId="22B95A37" wp14:editId="3BC6B823">
            <wp:extent cx="2182851" cy="3321202"/>
            <wp:effectExtent l="0" t="0" r="8255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49" cy="33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6200" w14:textId="0C4A6ABA" w:rsidR="001332CB" w:rsidRDefault="001332CB" w:rsidP="001332CB">
      <w:pPr>
        <w:pStyle w:val="Paragraphedeliste"/>
        <w:shd w:val="clear" w:color="auto" w:fill="FAFAFA"/>
        <w:spacing w:after="150" w:line="240" w:lineRule="auto"/>
      </w:pPr>
    </w:p>
    <w:p w14:paraId="60767BCC" w14:textId="3FE6B3C2" w:rsidR="008B0ED3" w:rsidRPr="00BD7FD4" w:rsidRDefault="008B0ED3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  <w:rPr>
          <w:color w:val="000000" w:themeColor="text1"/>
        </w:rPr>
      </w:pPr>
      <w:r>
        <w:t xml:space="preserve">Zone 5 : </w:t>
      </w:r>
      <w:r w:rsidRPr="008B0ED3">
        <w:rPr>
          <w:b/>
          <w:bCs/>
          <w:color w:val="FF0000"/>
        </w:rPr>
        <w:t>C’est ici que vous pouvez mettre en « on ou en off » votre micro et votre webcam en cliquant sur l’</w:t>
      </w:r>
      <w:r w:rsidR="001332CB" w:rsidRPr="008B0ED3">
        <w:rPr>
          <w:b/>
          <w:bCs/>
          <w:color w:val="FF0000"/>
        </w:rPr>
        <w:t>icône</w:t>
      </w:r>
      <w:r w:rsidRPr="008B0ED3">
        <w:rPr>
          <w:b/>
          <w:bCs/>
          <w:color w:val="FF0000"/>
        </w:rPr>
        <w:t xml:space="preserve"> correspondante.</w:t>
      </w:r>
      <w:r w:rsidRPr="008B0ED3">
        <w:rPr>
          <w:color w:val="FF0000"/>
        </w:rPr>
        <w:t xml:space="preserve">  </w:t>
      </w:r>
      <w:r w:rsidR="00964412" w:rsidRPr="00BD7FD4">
        <w:rPr>
          <w:color w:val="000000" w:themeColor="text1"/>
        </w:rPr>
        <w:t xml:space="preserve">Sur l’exemple </w:t>
      </w:r>
      <w:r w:rsidR="0086489F" w:rsidRPr="00BD7FD4">
        <w:rPr>
          <w:color w:val="000000" w:themeColor="text1"/>
        </w:rPr>
        <w:t>le micro est ouvert, la Webcam fermée.</w:t>
      </w:r>
    </w:p>
    <w:p w14:paraId="0F497821" w14:textId="108AF711" w:rsidR="00964412" w:rsidRDefault="00964412" w:rsidP="00964412">
      <w:pPr>
        <w:pStyle w:val="Paragraphedeliste"/>
        <w:shd w:val="clear" w:color="auto" w:fill="FAFAFA"/>
        <w:spacing w:after="150" w:line="240" w:lineRule="auto"/>
      </w:pPr>
      <w:r w:rsidRPr="00964412">
        <w:rPr>
          <w:noProof/>
        </w:rPr>
        <w:drawing>
          <wp:inline distT="0" distB="0" distL="0" distR="0" wp14:anchorId="0A29042A" wp14:editId="42D5F993">
            <wp:extent cx="1784985" cy="534035"/>
            <wp:effectExtent l="0" t="0" r="571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F5A2" w14:textId="77777777" w:rsidR="001332CB" w:rsidRDefault="001332CB" w:rsidP="00964412">
      <w:pPr>
        <w:pStyle w:val="Paragraphedeliste"/>
        <w:shd w:val="clear" w:color="auto" w:fill="FAFAFA"/>
        <w:spacing w:after="150" w:line="240" w:lineRule="auto"/>
      </w:pPr>
    </w:p>
    <w:p w14:paraId="0F342CA6" w14:textId="2B2C2E42" w:rsidR="008B0ED3" w:rsidRDefault="008B0ED3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</w:pPr>
      <w:r>
        <w:t>Zone 6 :</w:t>
      </w:r>
      <w:r w:rsidR="00BD7FD4">
        <w:t xml:space="preserve"> Permet de suivre et d’interagir au cours de la réunion</w:t>
      </w:r>
    </w:p>
    <w:p w14:paraId="0B89776C" w14:textId="58F75818" w:rsidR="00BD7FD4" w:rsidRDefault="00BD7FD4" w:rsidP="00BD7FD4">
      <w:pPr>
        <w:pStyle w:val="Paragraphedeliste"/>
        <w:shd w:val="clear" w:color="auto" w:fill="FAFAFA"/>
        <w:spacing w:after="150" w:line="240" w:lineRule="auto"/>
      </w:pPr>
      <w:r w:rsidRPr="00BD7FD4">
        <w:rPr>
          <w:noProof/>
        </w:rPr>
        <w:drawing>
          <wp:inline distT="0" distB="0" distL="0" distR="0" wp14:anchorId="11407263" wp14:editId="4DD04D8D">
            <wp:extent cx="3716020" cy="44640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7174" w14:textId="503D895D" w:rsidR="00BD7FD4" w:rsidRDefault="00BD7FD4" w:rsidP="00BD7FD4">
      <w:pPr>
        <w:pStyle w:val="Paragraphedeliste"/>
        <w:numPr>
          <w:ilvl w:val="2"/>
          <w:numId w:val="12"/>
        </w:numPr>
        <w:shd w:val="clear" w:color="auto" w:fill="FAFAFA"/>
        <w:spacing w:after="150" w:line="240" w:lineRule="auto"/>
      </w:pPr>
      <w:r>
        <w:t>Indication du nombre de participants</w:t>
      </w:r>
    </w:p>
    <w:p w14:paraId="63CB9E48" w14:textId="6E5F3DC8" w:rsidR="00BD7FD4" w:rsidRDefault="00BD7FD4" w:rsidP="00BD7FD4">
      <w:pPr>
        <w:pStyle w:val="Paragraphedeliste"/>
        <w:numPr>
          <w:ilvl w:val="2"/>
          <w:numId w:val="12"/>
        </w:numPr>
        <w:shd w:val="clear" w:color="auto" w:fill="FAFAFA"/>
        <w:spacing w:after="150" w:line="240" w:lineRule="auto"/>
      </w:pPr>
      <w:r>
        <w:t>Affichage ou non de la fenêtre de Chat (d’échange par écrit)</w:t>
      </w:r>
    </w:p>
    <w:p w14:paraId="1A6C98AB" w14:textId="571AC3D0" w:rsidR="00BD7FD4" w:rsidRDefault="00BD7FD4" w:rsidP="00BD7FD4">
      <w:pPr>
        <w:pStyle w:val="Paragraphedeliste"/>
        <w:numPr>
          <w:ilvl w:val="2"/>
          <w:numId w:val="12"/>
        </w:numPr>
        <w:shd w:val="clear" w:color="auto" w:fill="FAFAFA"/>
        <w:spacing w:after="150" w:line="240" w:lineRule="auto"/>
      </w:pPr>
      <w:r>
        <w:t>Ecran partagé ou non</w:t>
      </w:r>
    </w:p>
    <w:p w14:paraId="38D6E3F8" w14:textId="2665C60D" w:rsidR="00BD7FD4" w:rsidRDefault="00BD7FD4" w:rsidP="00BD7FD4">
      <w:pPr>
        <w:pStyle w:val="Paragraphedeliste"/>
        <w:numPr>
          <w:ilvl w:val="2"/>
          <w:numId w:val="12"/>
        </w:numPr>
        <w:shd w:val="clear" w:color="auto" w:fill="FAFAFA"/>
        <w:spacing w:after="150" w:line="240" w:lineRule="auto"/>
        <w:rPr>
          <w:b/>
          <w:bCs/>
        </w:rPr>
      </w:pPr>
      <w:r>
        <w:t xml:space="preserve">Enregistrer qui permet d’enregistrer ou non la conférence sous réserve que l’animateur l’ai préalablement autorisé (attention aux droits de propriété, copyright…) </w:t>
      </w:r>
      <w:r w:rsidRPr="00BD7FD4">
        <w:rPr>
          <w:b/>
          <w:bCs/>
        </w:rPr>
        <w:t xml:space="preserve">ce ne peut-être que pour un usage exclusif privé et réservé à l’adhérent de l’association. </w:t>
      </w:r>
    </w:p>
    <w:p w14:paraId="33A5EE52" w14:textId="77777777" w:rsidR="001332CB" w:rsidRDefault="00BD7FD4" w:rsidP="00BD7FD4">
      <w:pPr>
        <w:pStyle w:val="Paragraphedeliste"/>
        <w:numPr>
          <w:ilvl w:val="2"/>
          <w:numId w:val="12"/>
        </w:numPr>
        <w:shd w:val="clear" w:color="auto" w:fill="FAFAFA"/>
        <w:spacing w:after="150" w:line="240" w:lineRule="auto"/>
      </w:pPr>
      <w:r w:rsidRPr="00BD7FD4">
        <w:t>Réaction : vous permet de lever la main</w:t>
      </w:r>
      <w:r>
        <w:t xml:space="preserve"> pour attirer l’attention de l’animateur en particulier lorsqu’il a coupé les micros de tous les participants pour améliorer la qualité audio de la conférence. </w:t>
      </w:r>
    </w:p>
    <w:p w14:paraId="6CF22425" w14:textId="3D982AFF" w:rsidR="0095757F" w:rsidRDefault="0095757F" w:rsidP="00BD7FD4">
      <w:pPr>
        <w:pStyle w:val="Paragraphedeliste"/>
        <w:numPr>
          <w:ilvl w:val="2"/>
          <w:numId w:val="12"/>
        </w:numPr>
        <w:shd w:val="clear" w:color="auto" w:fill="FAFAFA"/>
        <w:spacing w:after="150" w:line="240" w:lineRule="auto"/>
      </w:pPr>
      <w:r>
        <w:t>Si un participant clique sur Lever la main</w:t>
      </w:r>
      <w:r w:rsidR="001332CB">
        <w:t xml:space="preserve"> …</w:t>
      </w:r>
    </w:p>
    <w:p w14:paraId="588A58E7" w14:textId="2394BFB4" w:rsidR="0095757F" w:rsidRDefault="0095757F" w:rsidP="0095757F">
      <w:pPr>
        <w:pStyle w:val="Paragraphedeliste"/>
        <w:shd w:val="clear" w:color="auto" w:fill="FAFAFA"/>
        <w:spacing w:after="150" w:line="240" w:lineRule="auto"/>
        <w:ind w:left="2340"/>
      </w:pPr>
      <w:r w:rsidRPr="0095757F">
        <w:rPr>
          <w:noProof/>
        </w:rPr>
        <w:drawing>
          <wp:inline distT="0" distB="0" distL="0" distR="0" wp14:anchorId="5834E490" wp14:editId="7762C7B7">
            <wp:extent cx="2165350" cy="1257935"/>
            <wp:effectExtent l="0" t="0" r="635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CF84" w14:textId="281301F8" w:rsidR="0095757F" w:rsidRDefault="0095757F" w:rsidP="0095757F">
      <w:pPr>
        <w:pStyle w:val="Paragraphedeliste"/>
        <w:shd w:val="clear" w:color="auto" w:fill="FAFAFA"/>
        <w:spacing w:after="150" w:line="240" w:lineRule="auto"/>
        <w:ind w:left="2340"/>
      </w:pPr>
      <w:r>
        <w:t>Voici ce qui s’affiche dans la zone des participants</w:t>
      </w:r>
    </w:p>
    <w:p w14:paraId="75807659" w14:textId="72D5A63C" w:rsidR="0095757F" w:rsidRDefault="0095757F" w:rsidP="0095757F">
      <w:pPr>
        <w:pStyle w:val="Paragraphedeliste"/>
        <w:shd w:val="clear" w:color="auto" w:fill="FAFAFA"/>
        <w:spacing w:after="150" w:line="240" w:lineRule="auto"/>
        <w:ind w:left="2340"/>
      </w:pPr>
      <w:r w:rsidRPr="0095757F">
        <w:rPr>
          <w:noProof/>
        </w:rPr>
        <w:lastRenderedPageBreak/>
        <w:drawing>
          <wp:inline distT="0" distB="0" distL="0" distR="0" wp14:anchorId="688E9C07" wp14:editId="0289EF2D">
            <wp:extent cx="2055495" cy="1755775"/>
            <wp:effectExtent l="0" t="0" r="190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5F6A" w14:textId="094ABF63" w:rsidR="00F4439E" w:rsidRDefault="00BD7FD4" w:rsidP="00EC4848">
      <w:pPr>
        <w:pStyle w:val="Paragraphedeliste"/>
        <w:numPr>
          <w:ilvl w:val="2"/>
          <w:numId w:val="12"/>
        </w:numPr>
        <w:shd w:val="clear" w:color="auto" w:fill="FAFAFA"/>
        <w:spacing w:after="150" w:line="240" w:lineRule="auto"/>
      </w:pPr>
      <w:r>
        <w:t>NB : L’animateur étant de son coté en charge de la présentation</w:t>
      </w:r>
      <w:r w:rsidR="0091108F">
        <w:t>,</w:t>
      </w:r>
      <w:r>
        <w:t xml:space="preserve"> ne peut pas toujours être attentif à ces demandes, ni à la lecture du Chat. </w:t>
      </w:r>
      <w:r w:rsidR="0091108F">
        <w:t>Pitié pour eux !</w:t>
      </w:r>
    </w:p>
    <w:p w14:paraId="139CF270" w14:textId="77777777" w:rsidR="0091108F" w:rsidRDefault="0091108F" w:rsidP="0091108F">
      <w:pPr>
        <w:pStyle w:val="Paragraphedeliste"/>
        <w:shd w:val="clear" w:color="auto" w:fill="FAFAFA"/>
        <w:spacing w:after="150" w:line="240" w:lineRule="auto"/>
        <w:ind w:left="2340"/>
      </w:pPr>
    </w:p>
    <w:p w14:paraId="42910394" w14:textId="3AEE9A83" w:rsidR="00F4439E" w:rsidRDefault="00F4439E" w:rsidP="00F4439E">
      <w:pPr>
        <w:pStyle w:val="Paragraphedeliste"/>
        <w:shd w:val="clear" w:color="auto" w:fill="FAFAFA"/>
        <w:spacing w:after="150" w:line="240" w:lineRule="auto"/>
        <w:ind w:left="2340"/>
      </w:pPr>
      <w:r w:rsidRPr="00F4439E">
        <w:rPr>
          <w:noProof/>
        </w:rPr>
        <w:drawing>
          <wp:inline distT="0" distB="0" distL="0" distR="0" wp14:anchorId="01E7A6FE" wp14:editId="10947A22">
            <wp:extent cx="2106930" cy="1346200"/>
            <wp:effectExtent l="0" t="0" r="7620" b="63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687A" w14:textId="4AC677CC" w:rsidR="00F4439E" w:rsidRDefault="00F4439E" w:rsidP="00BD7FD4">
      <w:pPr>
        <w:pStyle w:val="Paragraphedeliste"/>
        <w:numPr>
          <w:ilvl w:val="2"/>
          <w:numId w:val="12"/>
        </w:numPr>
        <w:shd w:val="clear" w:color="auto" w:fill="FAFAFA"/>
        <w:spacing w:after="150" w:line="240" w:lineRule="auto"/>
      </w:pPr>
      <w:r>
        <w:t xml:space="preserve">Vous pouvez, en désespoir de cause baisser la main ou pleurer !  </w:t>
      </w:r>
    </w:p>
    <w:p w14:paraId="002D1AC8" w14:textId="33AE9D51" w:rsidR="00994C00" w:rsidRDefault="00994C00" w:rsidP="00994C00">
      <w:pPr>
        <w:shd w:val="clear" w:color="auto" w:fill="FAFAFA"/>
        <w:spacing w:after="150" w:line="240" w:lineRule="auto"/>
      </w:pPr>
      <w:r w:rsidRPr="00994C00">
        <w:rPr>
          <w:noProof/>
        </w:rPr>
        <w:drawing>
          <wp:anchor distT="0" distB="0" distL="114300" distR="114300" simplePos="0" relativeHeight="251659264" behindDoc="1" locked="0" layoutInCell="1" allowOverlap="1" wp14:anchorId="3192AA18" wp14:editId="39A04BF1">
            <wp:simplePos x="0" y="0"/>
            <wp:positionH relativeFrom="column">
              <wp:posOffset>1532052</wp:posOffset>
            </wp:positionH>
            <wp:positionV relativeFrom="paragraph">
              <wp:posOffset>6909</wp:posOffset>
            </wp:positionV>
            <wp:extent cx="4579620" cy="1309370"/>
            <wp:effectExtent l="0" t="0" r="0" b="5080"/>
            <wp:wrapTight wrapText="bothSides">
              <wp:wrapPolygon edited="0">
                <wp:start x="0" y="0"/>
                <wp:lineTo x="0" y="21370"/>
                <wp:lineTo x="21474" y="21370"/>
                <wp:lineTo x="21474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338A8" w14:textId="241B86A4" w:rsidR="00994C00" w:rsidRDefault="00994C00" w:rsidP="00994C00">
      <w:pPr>
        <w:shd w:val="clear" w:color="auto" w:fill="FAFAFA"/>
        <w:spacing w:after="150" w:line="240" w:lineRule="auto"/>
      </w:pPr>
    </w:p>
    <w:p w14:paraId="7B1E61DA" w14:textId="7EE23414" w:rsidR="00994C00" w:rsidRDefault="00994C00" w:rsidP="00994C00">
      <w:pPr>
        <w:shd w:val="clear" w:color="auto" w:fill="FAFAFA"/>
        <w:spacing w:after="150" w:line="240" w:lineRule="auto"/>
      </w:pPr>
    </w:p>
    <w:p w14:paraId="395010FB" w14:textId="6A61B524" w:rsidR="00994C00" w:rsidRDefault="00994C00" w:rsidP="00994C00">
      <w:pPr>
        <w:shd w:val="clear" w:color="auto" w:fill="FAFAFA"/>
        <w:spacing w:after="150" w:line="240" w:lineRule="auto"/>
      </w:pPr>
    </w:p>
    <w:p w14:paraId="06F89480" w14:textId="7480244C" w:rsidR="00994C00" w:rsidRDefault="00994C00" w:rsidP="00994C00">
      <w:pPr>
        <w:shd w:val="clear" w:color="auto" w:fill="FAFAFA"/>
        <w:spacing w:after="150" w:line="240" w:lineRule="auto"/>
      </w:pPr>
    </w:p>
    <w:p w14:paraId="1C0252EC" w14:textId="77777777" w:rsidR="001332CB" w:rsidRDefault="001332CB" w:rsidP="00541D4F">
      <w:pPr>
        <w:shd w:val="clear" w:color="auto" w:fill="FAFAFA"/>
        <w:spacing w:after="150" w:line="240" w:lineRule="auto"/>
        <w:ind w:left="2124"/>
      </w:pPr>
    </w:p>
    <w:p w14:paraId="72FD7124" w14:textId="11B65C5F" w:rsidR="006F159A" w:rsidRDefault="00F4439E" w:rsidP="00541D4F">
      <w:pPr>
        <w:shd w:val="clear" w:color="auto" w:fill="FAFAFA"/>
        <w:spacing w:after="150" w:line="240" w:lineRule="auto"/>
        <w:ind w:left="2124"/>
      </w:pPr>
      <w:r>
        <w:t>Car comme le montre ces icones il est a</w:t>
      </w:r>
      <w:r w:rsidR="006F159A">
        <w:t xml:space="preserve">ussi </w:t>
      </w:r>
      <w:r w:rsidR="00541D4F">
        <w:t xml:space="preserve">possible </w:t>
      </w:r>
      <w:r w:rsidR="006F159A">
        <w:t xml:space="preserve">d’exprimer ses sentiments sur la présentation ! </w:t>
      </w:r>
      <w:r w:rsidR="006F159A">
        <w:tab/>
      </w:r>
    </w:p>
    <w:p w14:paraId="5B7FFBF9" w14:textId="00914F8E" w:rsidR="00F23775" w:rsidRPr="00F23775" w:rsidRDefault="00F23775" w:rsidP="00541D4F">
      <w:pPr>
        <w:shd w:val="clear" w:color="auto" w:fill="FAFAFA"/>
        <w:spacing w:after="150" w:line="240" w:lineRule="auto"/>
        <w:ind w:left="2124"/>
        <w:rPr>
          <w:b/>
          <w:bCs/>
          <w:color w:val="FF0000"/>
        </w:rPr>
      </w:pPr>
      <w:r w:rsidRPr="00F23775">
        <w:rPr>
          <w:b/>
          <w:bCs/>
          <w:color w:val="FF0000"/>
        </w:rPr>
        <w:t>Participation au Chat :</w:t>
      </w:r>
    </w:p>
    <w:p w14:paraId="61A5AA63" w14:textId="051382C1" w:rsidR="00F23775" w:rsidRDefault="00F23775" w:rsidP="00541D4F">
      <w:pPr>
        <w:shd w:val="clear" w:color="auto" w:fill="FAFAFA"/>
        <w:spacing w:after="150" w:line="240" w:lineRule="auto"/>
        <w:ind w:left="2124"/>
      </w:pPr>
      <w:r>
        <w:t>En cliquant sur l’ic</w:t>
      </w:r>
      <w:r w:rsidR="001332CB">
        <w:t>ô</w:t>
      </w:r>
      <w:r>
        <w:t xml:space="preserve">ne Discussion, vous aurez accès à l’écran d’échange par écrit  </w:t>
      </w:r>
    </w:p>
    <w:p w14:paraId="2A8B9F52" w14:textId="1FF9B8B8" w:rsidR="00F23775" w:rsidRDefault="00F23775" w:rsidP="00541D4F">
      <w:pPr>
        <w:shd w:val="clear" w:color="auto" w:fill="FAFAFA"/>
        <w:spacing w:after="150" w:line="240" w:lineRule="auto"/>
        <w:ind w:left="2124"/>
      </w:pPr>
      <w:r w:rsidRPr="00F23775">
        <w:rPr>
          <w:noProof/>
        </w:rPr>
        <w:drawing>
          <wp:inline distT="0" distB="0" distL="0" distR="0" wp14:anchorId="12E49C24" wp14:editId="333513B3">
            <wp:extent cx="3435751" cy="3196742"/>
            <wp:effectExtent l="0" t="0" r="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37" cy="32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022D1" w14:textId="05CBE44C" w:rsidR="00F23775" w:rsidRDefault="00F23775" w:rsidP="00541D4F">
      <w:pPr>
        <w:shd w:val="clear" w:color="auto" w:fill="FAFAFA"/>
        <w:spacing w:after="150" w:line="240" w:lineRule="auto"/>
        <w:ind w:left="2124"/>
      </w:pPr>
      <w:r>
        <w:lastRenderedPageBreak/>
        <w:t xml:space="preserve">En choisissant à qui vous voulez écrire ! </w:t>
      </w:r>
    </w:p>
    <w:p w14:paraId="1E65E97E" w14:textId="5E94D108" w:rsidR="00F23775" w:rsidRDefault="00F23775" w:rsidP="00541D4F">
      <w:pPr>
        <w:shd w:val="clear" w:color="auto" w:fill="FAFAFA"/>
        <w:spacing w:after="150" w:line="240" w:lineRule="auto"/>
        <w:ind w:left="2124"/>
      </w:pPr>
      <w:r>
        <w:t xml:space="preserve">N’oubliez pas que ce n’est pas homonyme et que votre intervention écrite peu perturber les </w:t>
      </w:r>
      <w:r w:rsidR="00482F5D">
        <w:t xml:space="preserve">autres </w:t>
      </w:r>
      <w:r>
        <w:t>participants qui distrai</w:t>
      </w:r>
      <w:r w:rsidR="00AC48EB">
        <w:t>en</w:t>
      </w:r>
      <w:r>
        <w:t>t n’écoutent plus l’animateur pour se concentrer sur votre prose (en particulier les hommes puisqu’il parait qu’ils ne peuvent pas faire deux choses en même temps).</w:t>
      </w:r>
    </w:p>
    <w:p w14:paraId="7A01EAEF" w14:textId="300F2733" w:rsidR="00F23775" w:rsidRDefault="00F23775" w:rsidP="00541D4F">
      <w:pPr>
        <w:shd w:val="clear" w:color="auto" w:fill="FAFAFA"/>
        <w:spacing w:after="150" w:line="240" w:lineRule="auto"/>
        <w:ind w:left="2124"/>
      </w:pPr>
      <w:r>
        <w:t xml:space="preserve">C’est surtout utile pour poser des questions ou indiquer un problème technique du genre plus d’image ou plus de son, car l’animateur n’en a pas nécessairement conscience.   </w:t>
      </w:r>
    </w:p>
    <w:p w14:paraId="505FA04D" w14:textId="0BCFEA2A" w:rsidR="007343E0" w:rsidRDefault="007343E0" w:rsidP="00541D4F">
      <w:pPr>
        <w:shd w:val="clear" w:color="auto" w:fill="FAFAFA"/>
        <w:spacing w:after="150" w:line="240" w:lineRule="auto"/>
        <w:ind w:left="2124"/>
      </w:pPr>
      <w:r>
        <w:t>Il est possible, à n’importe quel participant, de répondre par le même canal :</w:t>
      </w:r>
    </w:p>
    <w:p w14:paraId="4256F857" w14:textId="61FBBE7B" w:rsidR="007343E0" w:rsidRDefault="007343E0" w:rsidP="00541D4F">
      <w:pPr>
        <w:shd w:val="clear" w:color="auto" w:fill="FAFAFA"/>
        <w:spacing w:after="150" w:line="240" w:lineRule="auto"/>
        <w:ind w:left="2124"/>
      </w:pPr>
      <w:r w:rsidRPr="007343E0">
        <w:rPr>
          <w:noProof/>
        </w:rPr>
        <w:drawing>
          <wp:inline distT="0" distB="0" distL="0" distR="0" wp14:anchorId="79C952DA" wp14:editId="74BF17AA">
            <wp:extent cx="2096555" cy="2238553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68" cy="22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59EA" w14:textId="39E3B328" w:rsidR="007343E0" w:rsidRDefault="00482F5D" w:rsidP="00541D4F">
      <w:pPr>
        <w:shd w:val="clear" w:color="auto" w:fill="FAFAFA"/>
        <w:spacing w:after="150" w:line="240" w:lineRule="auto"/>
        <w:ind w:left="2124"/>
      </w:pPr>
      <w:r>
        <w:t>Ci-dessus, e</w:t>
      </w:r>
      <w:r w:rsidR="007343E0">
        <w:t>xemple de dialogue parfaitement inutile sauf pour ce manuel</w:t>
      </w:r>
      <w:r>
        <w:t xml:space="preserve"> car</w:t>
      </w:r>
      <w:r w:rsidR="007343E0">
        <w:t xml:space="preserve"> n’oubliez pas que la zone 4 « participants connectés » nous permet de savoir qui entre ou sort de la conférence. </w:t>
      </w:r>
    </w:p>
    <w:p w14:paraId="7BB080E0" w14:textId="09C3B2CA" w:rsidR="00994C00" w:rsidRPr="00BD7FD4" w:rsidRDefault="00994C00" w:rsidP="00994C00">
      <w:pPr>
        <w:pStyle w:val="Paragraphedeliste"/>
        <w:shd w:val="clear" w:color="auto" w:fill="FAFAFA"/>
        <w:spacing w:after="150" w:line="240" w:lineRule="auto"/>
        <w:ind w:left="1440"/>
      </w:pPr>
    </w:p>
    <w:p w14:paraId="081FFBA5" w14:textId="6F5CD973" w:rsidR="008B0ED3" w:rsidRDefault="008B0ED3" w:rsidP="00964412">
      <w:pPr>
        <w:pStyle w:val="Paragraphedeliste"/>
        <w:numPr>
          <w:ilvl w:val="0"/>
          <w:numId w:val="9"/>
        </w:numPr>
        <w:shd w:val="clear" w:color="auto" w:fill="FAFAFA"/>
        <w:spacing w:after="150" w:line="240" w:lineRule="auto"/>
      </w:pPr>
      <w:r>
        <w:t xml:space="preserve">Zone 7 : C’est le bouton quitter, pour </w:t>
      </w:r>
      <w:r w:rsidR="00380F8A">
        <w:t xml:space="preserve">permettre aux participants de </w:t>
      </w:r>
      <w:r>
        <w:t>sortir de la réunion</w:t>
      </w:r>
      <w:r w:rsidR="00380F8A">
        <w:t xml:space="preserve">, sachant que la fin de réunion peut être aussi déclenchée par l’animateur (pour ceux qui se sont endormi) </w:t>
      </w:r>
    </w:p>
    <w:p w14:paraId="580EFB66" w14:textId="77777777" w:rsidR="00482F5D" w:rsidRDefault="00482F5D" w:rsidP="00482F5D">
      <w:pPr>
        <w:pStyle w:val="Paragraphedeliste"/>
        <w:shd w:val="clear" w:color="auto" w:fill="FAFAFA"/>
        <w:spacing w:after="150" w:line="240" w:lineRule="auto"/>
      </w:pPr>
    </w:p>
    <w:p w14:paraId="14BE50A9" w14:textId="37802913" w:rsidR="00380F8A" w:rsidRDefault="00380F8A" w:rsidP="00380F8A">
      <w:pPr>
        <w:pStyle w:val="Paragraphedeliste"/>
        <w:shd w:val="clear" w:color="auto" w:fill="FAFAFA"/>
        <w:spacing w:after="150" w:line="240" w:lineRule="auto"/>
      </w:pPr>
      <w:r w:rsidRPr="00380F8A">
        <w:rPr>
          <w:noProof/>
        </w:rPr>
        <w:drawing>
          <wp:inline distT="0" distB="0" distL="0" distR="0" wp14:anchorId="30FEE4E6" wp14:editId="07B4A08E">
            <wp:extent cx="3518535" cy="1411605"/>
            <wp:effectExtent l="0" t="0" r="571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74B4" w14:textId="2461126D" w:rsidR="000E2B11" w:rsidRDefault="000E2B11"/>
    <w:sectPr w:rsidR="000E2B11" w:rsidSect="00C770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63D7"/>
    <w:multiLevelType w:val="multilevel"/>
    <w:tmpl w:val="DF92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977B4"/>
    <w:multiLevelType w:val="hybridMultilevel"/>
    <w:tmpl w:val="08A88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B69D9"/>
    <w:multiLevelType w:val="hybridMultilevel"/>
    <w:tmpl w:val="C978B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B3F90"/>
    <w:multiLevelType w:val="multilevel"/>
    <w:tmpl w:val="55DAF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66875"/>
    <w:multiLevelType w:val="multilevel"/>
    <w:tmpl w:val="37FAE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23D0E"/>
    <w:multiLevelType w:val="multilevel"/>
    <w:tmpl w:val="27EC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2115F"/>
    <w:multiLevelType w:val="multilevel"/>
    <w:tmpl w:val="3DE8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D23250"/>
    <w:multiLevelType w:val="multilevel"/>
    <w:tmpl w:val="B59A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535AF4"/>
    <w:multiLevelType w:val="multilevel"/>
    <w:tmpl w:val="2A22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22382B"/>
    <w:multiLevelType w:val="multilevel"/>
    <w:tmpl w:val="26BE8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9F578F"/>
    <w:multiLevelType w:val="multilevel"/>
    <w:tmpl w:val="89E2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0A26A4"/>
    <w:multiLevelType w:val="multilevel"/>
    <w:tmpl w:val="3DC0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B4F3F"/>
    <w:multiLevelType w:val="hybridMultilevel"/>
    <w:tmpl w:val="09A08F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A7451A6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55D20"/>
    <w:multiLevelType w:val="hybridMultilevel"/>
    <w:tmpl w:val="2F0891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E3B23"/>
    <w:multiLevelType w:val="multilevel"/>
    <w:tmpl w:val="E00E3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C22E6C"/>
    <w:multiLevelType w:val="multilevel"/>
    <w:tmpl w:val="42B6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1D2F9B"/>
    <w:multiLevelType w:val="multilevel"/>
    <w:tmpl w:val="1DDE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152B26"/>
    <w:multiLevelType w:val="multilevel"/>
    <w:tmpl w:val="30B8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0F2C30"/>
    <w:multiLevelType w:val="multilevel"/>
    <w:tmpl w:val="AFFCE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F56C62"/>
    <w:multiLevelType w:val="multilevel"/>
    <w:tmpl w:val="79C4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7A3F7E"/>
    <w:multiLevelType w:val="multilevel"/>
    <w:tmpl w:val="0164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D75968"/>
    <w:multiLevelType w:val="multilevel"/>
    <w:tmpl w:val="50FE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D966BD"/>
    <w:multiLevelType w:val="multilevel"/>
    <w:tmpl w:val="4ED2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1C63A9"/>
    <w:multiLevelType w:val="multilevel"/>
    <w:tmpl w:val="14C2B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177E23"/>
    <w:multiLevelType w:val="multilevel"/>
    <w:tmpl w:val="AF0C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EF50F8"/>
    <w:multiLevelType w:val="multilevel"/>
    <w:tmpl w:val="F238F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D00291"/>
    <w:multiLevelType w:val="multilevel"/>
    <w:tmpl w:val="37D2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006BAD"/>
    <w:multiLevelType w:val="multilevel"/>
    <w:tmpl w:val="443AC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7E2B52"/>
    <w:multiLevelType w:val="multilevel"/>
    <w:tmpl w:val="61AEA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B27EB4"/>
    <w:multiLevelType w:val="multilevel"/>
    <w:tmpl w:val="3920E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FEB1249"/>
    <w:multiLevelType w:val="multilevel"/>
    <w:tmpl w:val="73480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074267"/>
    <w:multiLevelType w:val="multilevel"/>
    <w:tmpl w:val="388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1059FB"/>
    <w:multiLevelType w:val="multilevel"/>
    <w:tmpl w:val="6718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2E002E"/>
    <w:multiLevelType w:val="multilevel"/>
    <w:tmpl w:val="262E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584666"/>
    <w:multiLevelType w:val="multilevel"/>
    <w:tmpl w:val="ECA6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D523BA"/>
    <w:multiLevelType w:val="multilevel"/>
    <w:tmpl w:val="A8B2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0764AD"/>
    <w:multiLevelType w:val="multilevel"/>
    <w:tmpl w:val="063C8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6E62B4"/>
    <w:multiLevelType w:val="multilevel"/>
    <w:tmpl w:val="A79A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E1D7BD1"/>
    <w:multiLevelType w:val="multilevel"/>
    <w:tmpl w:val="8CF6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5"/>
  </w:num>
  <w:num w:numId="3">
    <w:abstractNumId w:val="31"/>
  </w:num>
  <w:num w:numId="4">
    <w:abstractNumId w:val="6"/>
  </w:num>
  <w:num w:numId="5">
    <w:abstractNumId w:val="37"/>
  </w:num>
  <w:num w:numId="6">
    <w:abstractNumId w:val="23"/>
  </w:num>
  <w:num w:numId="7">
    <w:abstractNumId w:val="29"/>
  </w:num>
  <w:num w:numId="8">
    <w:abstractNumId w:val="35"/>
  </w:num>
  <w:num w:numId="9">
    <w:abstractNumId w:val="2"/>
  </w:num>
  <w:num w:numId="10">
    <w:abstractNumId w:val="1"/>
  </w:num>
  <w:num w:numId="11">
    <w:abstractNumId w:val="13"/>
  </w:num>
  <w:num w:numId="12">
    <w:abstractNumId w:val="12"/>
  </w:num>
  <w:num w:numId="13">
    <w:abstractNumId w:val="16"/>
  </w:num>
  <w:num w:numId="14">
    <w:abstractNumId w:val="4"/>
  </w:num>
  <w:num w:numId="15">
    <w:abstractNumId w:val="27"/>
  </w:num>
  <w:num w:numId="16">
    <w:abstractNumId w:val="32"/>
  </w:num>
  <w:num w:numId="17">
    <w:abstractNumId w:val="9"/>
  </w:num>
  <w:num w:numId="18">
    <w:abstractNumId w:val="19"/>
  </w:num>
  <w:num w:numId="19">
    <w:abstractNumId w:val="14"/>
  </w:num>
  <w:num w:numId="20">
    <w:abstractNumId w:val="30"/>
  </w:num>
  <w:num w:numId="21">
    <w:abstractNumId w:val="26"/>
  </w:num>
  <w:num w:numId="22">
    <w:abstractNumId w:val="5"/>
  </w:num>
  <w:num w:numId="23">
    <w:abstractNumId w:val="24"/>
  </w:num>
  <w:num w:numId="24">
    <w:abstractNumId w:val="7"/>
  </w:num>
  <w:num w:numId="25">
    <w:abstractNumId w:val="8"/>
  </w:num>
  <w:num w:numId="26">
    <w:abstractNumId w:val="3"/>
  </w:num>
  <w:num w:numId="27">
    <w:abstractNumId w:val="22"/>
  </w:num>
  <w:num w:numId="28">
    <w:abstractNumId w:val="36"/>
  </w:num>
  <w:num w:numId="29">
    <w:abstractNumId w:val="11"/>
  </w:num>
  <w:num w:numId="30">
    <w:abstractNumId w:val="17"/>
  </w:num>
  <w:num w:numId="31">
    <w:abstractNumId w:val="34"/>
  </w:num>
  <w:num w:numId="32">
    <w:abstractNumId w:val="21"/>
  </w:num>
  <w:num w:numId="33">
    <w:abstractNumId w:val="38"/>
  </w:num>
  <w:num w:numId="34">
    <w:abstractNumId w:val="18"/>
  </w:num>
  <w:num w:numId="35">
    <w:abstractNumId w:val="25"/>
  </w:num>
  <w:num w:numId="36">
    <w:abstractNumId w:val="10"/>
  </w:num>
  <w:num w:numId="37">
    <w:abstractNumId w:val="0"/>
  </w:num>
  <w:num w:numId="38">
    <w:abstractNumId w:val="33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10B"/>
    <w:rsid w:val="00020341"/>
    <w:rsid w:val="0004182C"/>
    <w:rsid w:val="00052E6A"/>
    <w:rsid w:val="00084819"/>
    <w:rsid w:val="000947AF"/>
    <w:rsid w:val="000D1836"/>
    <w:rsid w:val="000E2B11"/>
    <w:rsid w:val="000E2D30"/>
    <w:rsid w:val="00124671"/>
    <w:rsid w:val="001332CB"/>
    <w:rsid w:val="0017576A"/>
    <w:rsid w:val="001B071F"/>
    <w:rsid w:val="001E43D7"/>
    <w:rsid w:val="00206B75"/>
    <w:rsid w:val="00217E1B"/>
    <w:rsid w:val="00251998"/>
    <w:rsid w:val="00286454"/>
    <w:rsid w:val="002B5AC5"/>
    <w:rsid w:val="00350B72"/>
    <w:rsid w:val="003606E7"/>
    <w:rsid w:val="00380F8A"/>
    <w:rsid w:val="00382B9D"/>
    <w:rsid w:val="003E0DCF"/>
    <w:rsid w:val="003F0473"/>
    <w:rsid w:val="00436005"/>
    <w:rsid w:val="004603D1"/>
    <w:rsid w:val="00482F5D"/>
    <w:rsid w:val="004F7BB8"/>
    <w:rsid w:val="0050571D"/>
    <w:rsid w:val="00541D4F"/>
    <w:rsid w:val="00582C01"/>
    <w:rsid w:val="00586F2C"/>
    <w:rsid w:val="005922D4"/>
    <w:rsid w:val="005F25D6"/>
    <w:rsid w:val="006475DC"/>
    <w:rsid w:val="00681CF3"/>
    <w:rsid w:val="006967B1"/>
    <w:rsid w:val="006D0B0E"/>
    <w:rsid w:val="006D40C9"/>
    <w:rsid w:val="006F159A"/>
    <w:rsid w:val="00700FF0"/>
    <w:rsid w:val="00723EFF"/>
    <w:rsid w:val="007343E0"/>
    <w:rsid w:val="00762E21"/>
    <w:rsid w:val="00787063"/>
    <w:rsid w:val="007C73D5"/>
    <w:rsid w:val="007F1251"/>
    <w:rsid w:val="0086489F"/>
    <w:rsid w:val="008B0ED3"/>
    <w:rsid w:val="00900745"/>
    <w:rsid w:val="0091108F"/>
    <w:rsid w:val="00932B49"/>
    <w:rsid w:val="0095757F"/>
    <w:rsid w:val="00960188"/>
    <w:rsid w:val="00964412"/>
    <w:rsid w:val="00994C00"/>
    <w:rsid w:val="009A2E56"/>
    <w:rsid w:val="009C6F7D"/>
    <w:rsid w:val="00A366AC"/>
    <w:rsid w:val="00AC244A"/>
    <w:rsid w:val="00AC48EB"/>
    <w:rsid w:val="00AE540E"/>
    <w:rsid w:val="00AE747F"/>
    <w:rsid w:val="00B1501E"/>
    <w:rsid w:val="00B2645B"/>
    <w:rsid w:val="00B3210B"/>
    <w:rsid w:val="00BD7FD4"/>
    <w:rsid w:val="00BE4772"/>
    <w:rsid w:val="00BF3C4A"/>
    <w:rsid w:val="00C7709B"/>
    <w:rsid w:val="00C86790"/>
    <w:rsid w:val="00D0664B"/>
    <w:rsid w:val="00D1236F"/>
    <w:rsid w:val="00D41921"/>
    <w:rsid w:val="00D5578A"/>
    <w:rsid w:val="00DA69D8"/>
    <w:rsid w:val="00DB0575"/>
    <w:rsid w:val="00DD478D"/>
    <w:rsid w:val="00E103E7"/>
    <w:rsid w:val="00EA0530"/>
    <w:rsid w:val="00EC4848"/>
    <w:rsid w:val="00ED2325"/>
    <w:rsid w:val="00EF0DD8"/>
    <w:rsid w:val="00F015C0"/>
    <w:rsid w:val="00F105EC"/>
    <w:rsid w:val="00F23775"/>
    <w:rsid w:val="00F4439E"/>
    <w:rsid w:val="00FC480C"/>
    <w:rsid w:val="00FD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519EC"/>
  <w15:chartTrackingRefBased/>
  <w15:docId w15:val="{86380A21-ADBD-4C6F-B866-3001039C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32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B321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B321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770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3210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3210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B3210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unhideWhenUsed/>
    <w:rsid w:val="00B32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3210B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B3210B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C7709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Mentionnonrsolue">
    <w:name w:val="Unresolved Mention"/>
    <w:basedOn w:val="Policepardfaut"/>
    <w:uiPriority w:val="99"/>
    <w:semiHidden/>
    <w:unhideWhenUsed/>
    <w:rsid w:val="00D4192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F0473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ED232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M3">
    <w:name w:val="toc 3"/>
    <w:basedOn w:val="Normal"/>
    <w:next w:val="Normal"/>
    <w:autoRedefine/>
    <w:uiPriority w:val="39"/>
    <w:unhideWhenUsed/>
    <w:rsid w:val="00ED2325"/>
    <w:pPr>
      <w:spacing w:after="100"/>
      <w:ind w:left="440"/>
    </w:pPr>
  </w:style>
  <w:style w:type="paragraph" w:styleId="TM1">
    <w:name w:val="toc 1"/>
    <w:basedOn w:val="Normal"/>
    <w:next w:val="Normal"/>
    <w:autoRedefine/>
    <w:uiPriority w:val="39"/>
    <w:unhideWhenUsed/>
    <w:rsid w:val="00ED232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D2325"/>
    <w:pPr>
      <w:spacing w:after="100"/>
      <w:ind w:left="220"/>
    </w:pPr>
  </w:style>
  <w:style w:type="paragraph" w:styleId="Sansinterligne">
    <w:name w:val="No Spacing"/>
    <w:uiPriority w:val="1"/>
    <w:qFormat/>
    <w:rsid w:val="007F1251"/>
    <w:pPr>
      <w:spacing w:after="0" w:line="240" w:lineRule="auto"/>
    </w:pPr>
  </w:style>
  <w:style w:type="paragraph" w:customStyle="1" w:styleId="hide-for-mobile">
    <w:name w:val="hide-for-mobile"/>
    <w:basedOn w:val="Normal"/>
    <w:rsid w:val="00DD4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ge-article-author">
    <w:name w:val="page-article-author"/>
    <w:basedOn w:val="Policepardfaut"/>
    <w:rsid w:val="00EC4848"/>
  </w:style>
  <w:style w:type="character" w:customStyle="1" w:styleId="page-article-date">
    <w:name w:val="page-article-date"/>
    <w:basedOn w:val="Policepardfaut"/>
    <w:rsid w:val="00EC4848"/>
  </w:style>
  <w:style w:type="character" w:customStyle="1" w:styleId="page-category">
    <w:name w:val="page-category"/>
    <w:basedOn w:val="Policepardfaut"/>
    <w:rsid w:val="00EC4848"/>
  </w:style>
  <w:style w:type="character" w:customStyle="1" w:styleId="page-article-media-copyright">
    <w:name w:val="page-article-media-copyright"/>
    <w:basedOn w:val="Policepardfaut"/>
    <w:rsid w:val="00EC4848"/>
  </w:style>
  <w:style w:type="character" w:customStyle="1" w:styleId="Lgende1">
    <w:name w:val="Légende1"/>
    <w:basedOn w:val="Policepardfaut"/>
    <w:rsid w:val="00EC4848"/>
  </w:style>
  <w:style w:type="character" w:customStyle="1" w:styleId="credit">
    <w:name w:val="credit"/>
    <w:basedOn w:val="Policepardfaut"/>
    <w:rsid w:val="00EC4848"/>
  </w:style>
  <w:style w:type="character" w:customStyle="1" w:styleId="1ohgn">
    <w:name w:val="_1ohgn"/>
    <w:basedOn w:val="Policepardfaut"/>
    <w:rsid w:val="00EC4848"/>
  </w:style>
  <w:style w:type="paragraph" w:customStyle="1" w:styleId="ob-dynamic-rec-container">
    <w:name w:val="ob-dynamic-rec-container"/>
    <w:basedOn w:val="Normal"/>
    <w:rsid w:val="00EC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b-unit">
    <w:name w:val="ob-unit"/>
    <w:basedOn w:val="Policepardfaut"/>
    <w:rsid w:val="00EC4848"/>
  </w:style>
  <w:style w:type="character" w:customStyle="1" w:styleId="ob-rec-label">
    <w:name w:val="ob-rec-label"/>
    <w:basedOn w:val="Policepardfaut"/>
    <w:rsid w:val="00EC4848"/>
  </w:style>
  <w:style w:type="character" w:customStyle="1" w:styleId="title-heading">
    <w:name w:val="title-heading"/>
    <w:basedOn w:val="Policepardfaut"/>
    <w:rsid w:val="00EC4848"/>
  </w:style>
  <w:style w:type="paragraph" w:customStyle="1" w:styleId="taglist-item">
    <w:name w:val="taglist-item"/>
    <w:basedOn w:val="Normal"/>
    <w:rsid w:val="00EC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b-widget-text">
    <w:name w:val="ob-widget-text"/>
    <w:basedOn w:val="Policepardfaut"/>
    <w:rsid w:val="00EC4848"/>
  </w:style>
  <w:style w:type="paragraph" w:customStyle="1" w:styleId="msonormal0">
    <w:name w:val="msonormal"/>
    <w:basedOn w:val="Normal"/>
    <w:rsid w:val="00F10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-meta-icon">
    <w:name w:val="cs-meta-icon"/>
    <w:basedOn w:val="Policepardfaut"/>
    <w:rsid w:val="00F105EC"/>
  </w:style>
  <w:style w:type="character" w:customStyle="1" w:styleId="tveimageframe">
    <w:name w:val="tve_image_frame"/>
    <w:basedOn w:val="Policepardfaut"/>
    <w:rsid w:val="00F105EC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105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105EC"/>
    <w:rPr>
      <w:rFonts w:ascii="Arial" w:eastAsia="Times New Roman" w:hAnsi="Arial" w:cs="Arial"/>
      <w:vanish/>
      <w:sz w:val="16"/>
      <w:szCs w:val="16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105EC"/>
    <w:rPr>
      <w:color w:val="800080"/>
      <w:u w:val="single"/>
    </w:rPr>
  </w:style>
  <w:style w:type="character" w:customStyle="1" w:styleId="tcb-button-texts">
    <w:name w:val="tcb-button-texts"/>
    <w:basedOn w:val="Policepardfaut"/>
    <w:rsid w:val="00F105EC"/>
  </w:style>
  <w:style w:type="character" w:customStyle="1" w:styleId="tcb-button-text">
    <w:name w:val="tcb-button-text"/>
    <w:basedOn w:val="Policepardfaut"/>
    <w:rsid w:val="00F105EC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105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105EC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st-label">
    <w:name w:val="st-label"/>
    <w:basedOn w:val="Policepardfaut"/>
    <w:rsid w:val="00F105EC"/>
  </w:style>
  <w:style w:type="character" w:customStyle="1" w:styleId="st-shares">
    <w:name w:val="st-shares"/>
    <w:basedOn w:val="Policepardfaut"/>
    <w:rsid w:val="00F105EC"/>
  </w:style>
  <w:style w:type="paragraph" w:customStyle="1" w:styleId="ez-toc-title">
    <w:name w:val="ez-toc-title"/>
    <w:basedOn w:val="Normal"/>
    <w:rsid w:val="00F10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z-toc-title-toggle">
    <w:name w:val="ez-toc-title-toggle"/>
    <w:basedOn w:val="Policepardfaut"/>
    <w:rsid w:val="00F105EC"/>
  </w:style>
  <w:style w:type="paragraph" w:customStyle="1" w:styleId="ez-toc-page-1">
    <w:name w:val="ez-toc-page-1"/>
    <w:basedOn w:val="Normal"/>
    <w:rsid w:val="00F10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z-toc-section">
    <w:name w:val="ez-toc-section"/>
    <w:basedOn w:val="Policepardfaut"/>
    <w:rsid w:val="00F105EC"/>
  </w:style>
  <w:style w:type="character" w:customStyle="1" w:styleId="ez-toc-section-end">
    <w:name w:val="ez-toc-section-end"/>
    <w:basedOn w:val="Policepardfaut"/>
    <w:rsid w:val="00F105EC"/>
  </w:style>
  <w:style w:type="paragraph" w:customStyle="1" w:styleId="tvepcenter">
    <w:name w:val="tve_p_center"/>
    <w:basedOn w:val="Normal"/>
    <w:rsid w:val="00F10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vecustomfontsize">
    <w:name w:val="tve_custom_font_size"/>
    <w:basedOn w:val="Policepardfaut"/>
    <w:rsid w:val="00F105EC"/>
  </w:style>
  <w:style w:type="paragraph" w:customStyle="1" w:styleId="class">
    <w:name w:val="class="/>
    <w:basedOn w:val="Normal"/>
    <w:rsid w:val="00F10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F105EC"/>
    <w:rPr>
      <w:i/>
      <w:iCs/>
    </w:rPr>
  </w:style>
  <w:style w:type="character" w:customStyle="1" w:styleId="thrv-inline-text">
    <w:name w:val="thrv-inline-text"/>
    <w:basedOn w:val="Policepardfaut"/>
    <w:rsid w:val="00F105EC"/>
  </w:style>
  <w:style w:type="character" w:customStyle="1" w:styleId="boldtext">
    <w:name w:val="bold_text"/>
    <w:basedOn w:val="Policepardfaut"/>
    <w:rsid w:val="00F10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432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6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53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9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609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70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11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21375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920054">
                                                              <w:marLeft w:val="-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01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266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066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8881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932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2621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355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753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185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314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8220867">
                                                                                          <w:marLeft w:val="-22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903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5103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0088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6950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9112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37244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6133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464006">
                      <w:marLeft w:val="0"/>
                      <w:marRight w:val="0"/>
                      <w:marTop w:val="22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058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74920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5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9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8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09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08302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47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81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71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2991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21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688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3190044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345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92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785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814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9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425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228348">
                                                                                      <w:marLeft w:val="-22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088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081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838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2749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0704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734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16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61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4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79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170983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27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3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96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09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923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0281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5442683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688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422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144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6671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121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228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747770">
                                                                                  <w:marLeft w:val="-22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9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772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6610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133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0423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78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1189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460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118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0704299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133884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2083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8709101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3430480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  <w:div w:id="423961889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6154680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  <w:div w:id="1559513461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8206565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  <w:div w:id="796144719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9149876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19879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810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787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52409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3595">
              <w:marLeft w:val="0"/>
              <w:marRight w:val="0"/>
              <w:marTop w:val="225"/>
              <w:marBottom w:val="0"/>
              <w:divBdr>
                <w:top w:val="single" w:sz="6" w:space="11" w:color="EDEEEF"/>
                <w:left w:val="none" w:sz="0" w:space="0" w:color="EDEEEF"/>
                <w:bottom w:val="none" w:sz="0" w:space="0" w:color="EDEEEF"/>
                <w:right w:val="none" w:sz="0" w:space="0" w:color="EDEEEF"/>
              </w:divBdr>
            </w:div>
            <w:div w:id="3047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44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63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05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848F91"/>
                            <w:left w:val="single" w:sz="6" w:space="11" w:color="848F91"/>
                            <w:bottom w:val="single" w:sz="6" w:space="4" w:color="848F91"/>
                            <w:right w:val="single" w:sz="6" w:space="11" w:color="848F91"/>
                          </w:divBdr>
                        </w:div>
                        <w:div w:id="87223395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87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859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120640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1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7230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0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7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30668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60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11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8EB"/>
                                        <w:left w:val="single" w:sz="6" w:space="0" w:color="E6E8EB"/>
                                        <w:bottom w:val="single" w:sz="6" w:space="0" w:color="E6E8EB"/>
                                        <w:right w:val="single" w:sz="6" w:space="0" w:color="E6E8EB"/>
                                      </w:divBdr>
                                      <w:divsChild>
                                        <w:div w:id="1071585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83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E6E8EB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59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31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308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8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112122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69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61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974171">
                                          <w:marLeft w:val="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165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9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6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122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57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225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25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45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88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16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22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140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FAFAFA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43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662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44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302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016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6399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50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4819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5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77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163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078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69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98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00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FAFAFA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324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81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762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967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9577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39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879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988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392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593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160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4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0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66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36" w:space="4" w:color="EDEEE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4638623">
                  <w:marLeft w:val="0"/>
                  <w:marRight w:val="0"/>
                  <w:marTop w:val="0"/>
                  <w:marBottom w:val="225"/>
                  <w:divBdr>
                    <w:top w:val="single" w:sz="6" w:space="11" w:color="EDEEEF"/>
                    <w:left w:val="none" w:sz="0" w:space="0" w:color="auto"/>
                    <w:bottom w:val="single" w:sz="6" w:space="11" w:color="EDEEEF"/>
                    <w:right w:val="none" w:sz="0" w:space="0" w:color="auto"/>
                  </w:divBdr>
                </w:div>
              </w:divsChild>
            </w:div>
            <w:div w:id="6373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1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877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36" w:space="4" w:color="EDEEE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88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4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21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zoom.us/hc/en-us/articles/204206269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yperlink" Target="https://support.zoom.us/hc/en-us/articles/213298746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support.zoom.us/hc/fr/articles/201362033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hyperlink" Target="https://support.zoom.us/hc/fr/articles/200942759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hyperlink" Target="https://support.zoom.us/hc/fr/articles/201362033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yperlink" Target="https://zoom.us/test" TargetMode="External"/><Relationship Id="rId14" Type="http://schemas.openxmlformats.org/officeDocument/2006/relationships/hyperlink" Target="https://support.zoom.us/hc/fr/articles/201362993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8" Type="http://schemas.openxmlformats.org/officeDocument/2006/relationships/hyperlink" Target="https://zoom.us/download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CE29D-E446-49D2-AC54-35E41749D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1468</Words>
  <Characters>8080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BRARD</dc:creator>
  <cp:keywords/>
  <dc:description/>
  <cp:lastModifiedBy>Alain BRARD</cp:lastModifiedBy>
  <cp:revision>9</cp:revision>
  <dcterms:created xsi:type="dcterms:W3CDTF">2021-02-20T16:16:00Z</dcterms:created>
  <dcterms:modified xsi:type="dcterms:W3CDTF">2021-02-20T19:54:00Z</dcterms:modified>
</cp:coreProperties>
</file>